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0982" w14:textId="5D916303" w:rsidR="00650F35" w:rsidRPr="00C16549" w:rsidRDefault="00650F35" w:rsidP="00650F35">
      <w:pPr>
        <w:jc w:val="center"/>
        <w:rPr>
          <w:rFonts w:ascii="Lucida Bright" w:hAnsi="Lucida Bright"/>
          <w:b/>
          <w:bCs/>
          <w:sz w:val="22"/>
          <w:szCs w:val="22"/>
        </w:rPr>
      </w:pPr>
      <w:r w:rsidRPr="00C16549">
        <w:rPr>
          <w:rFonts w:ascii="Lucida Bright" w:hAnsi="Lucida Bright"/>
          <w:b/>
          <w:bCs/>
          <w:sz w:val="22"/>
          <w:szCs w:val="22"/>
        </w:rPr>
        <w:t>Meeting Notifications</w:t>
      </w:r>
    </w:p>
    <w:p w14:paraId="16FD6ED5" w14:textId="77777777" w:rsidR="00650F35" w:rsidRPr="00C16549" w:rsidRDefault="00650F35" w:rsidP="00650F35">
      <w:pPr>
        <w:rPr>
          <w:rFonts w:ascii="Lucida Bright" w:hAnsi="Lucida Bright"/>
          <w:b/>
          <w:bCs/>
          <w:sz w:val="22"/>
          <w:szCs w:val="22"/>
        </w:rPr>
      </w:pPr>
    </w:p>
    <w:p w14:paraId="0BCD25DA" w14:textId="0A7A7594" w:rsidR="00650F35" w:rsidRPr="00C16549" w:rsidRDefault="00650F35" w:rsidP="00650F35">
      <w:pPr>
        <w:rPr>
          <w:rFonts w:ascii="Lucida Bright" w:hAnsi="Lucida Bright"/>
          <w:b/>
          <w:bCs/>
          <w:sz w:val="22"/>
          <w:szCs w:val="22"/>
          <w:u w:val="single"/>
        </w:rPr>
      </w:pPr>
      <w:r w:rsidRPr="00C16549">
        <w:rPr>
          <w:rFonts w:ascii="Lucida Bright" w:hAnsi="Lucida Bright"/>
          <w:b/>
          <w:bCs/>
          <w:sz w:val="22"/>
          <w:szCs w:val="22"/>
          <w:u w:val="single"/>
        </w:rPr>
        <w:t>First Notification</w:t>
      </w:r>
    </w:p>
    <w:p w14:paraId="5831E1E1" w14:textId="77777777" w:rsidR="00650F35" w:rsidRPr="00C16549" w:rsidRDefault="00650F35" w:rsidP="00650F35">
      <w:pPr>
        <w:rPr>
          <w:rFonts w:ascii="Lucida Bright" w:hAnsi="Lucida Bright"/>
          <w:sz w:val="22"/>
          <w:szCs w:val="22"/>
        </w:rPr>
      </w:pPr>
      <w:r w:rsidRPr="00C16549">
        <w:rPr>
          <w:rFonts w:ascii="Lucida Bright" w:hAnsi="Lucida Bright"/>
          <w:b/>
          <w:bCs/>
          <w:sz w:val="22"/>
          <w:szCs w:val="22"/>
        </w:rPr>
        <w:t>From</w:t>
      </w:r>
      <w:r w:rsidRPr="00C16549">
        <w:rPr>
          <w:rFonts w:ascii="Lucida Bright" w:hAnsi="Lucida Bright"/>
          <w:sz w:val="22"/>
          <w:szCs w:val="22"/>
        </w:rPr>
        <w:t>: OutReach</w:t>
      </w:r>
    </w:p>
    <w:p w14:paraId="1F3D9E6B" w14:textId="77777777" w:rsidR="00C16549" w:rsidRPr="00C16549" w:rsidRDefault="00650F35" w:rsidP="00650F35">
      <w:pPr>
        <w:rPr>
          <w:rFonts w:ascii="Lucida Bright" w:hAnsi="Lucida Bright"/>
          <w:sz w:val="22"/>
          <w:szCs w:val="22"/>
        </w:rPr>
      </w:pPr>
      <w:r w:rsidRPr="00C16549">
        <w:rPr>
          <w:rFonts w:ascii="Lucida Bright" w:hAnsi="Lucida Bright"/>
          <w:b/>
          <w:bCs/>
          <w:sz w:val="22"/>
          <w:szCs w:val="22"/>
        </w:rPr>
        <w:t>Sent</w:t>
      </w:r>
      <w:r w:rsidRPr="00C16549">
        <w:rPr>
          <w:rFonts w:ascii="Lucida Bright" w:hAnsi="Lucida Bright"/>
          <w:sz w:val="22"/>
          <w:szCs w:val="22"/>
        </w:rPr>
        <w:t xml:space="preserve">: </w:t>
      </w:r>
      <w:r w:rsidR="00C16549" w:rsidRPr="00C16549">
        <w:rPr>
          <w:rFonts w:ascii="Lucida Bright" w:hAnsi="Lucida Bright"/>
          <w:sz w:val="22"/>
          <w:szCs w:val="22"/>
        </w:rPr>
        <w:t xml:space="preserve">Thursday, October 17, 2024 </w:t>
      </w:r>
    </w:p>
    <w:p w14:paraId="5D9008AC" w14:textId="4C777E85" w:rsidR="00017F6D" w:rsidRPr="00C16549" w:rsidRDefault="00650F35" w:rsidP="00650F35">
      <w:pPr>
        <w:rPr>
          <w:rFonts w:ascii="Lucida Bright" w:hAnsi="Lucida Bright"/>
          <w:sz w:val="22"/>
          <w:szCs w:val="22"/>
        </w:rPr>
      </w:pPr>
      <w:r w:rsidRPr="00C16549">
        <w:rPr>
          <w:rFonts w:ascii="Lucida Bright" w:hAnsi="Lucida Bright"/>
          <w:b/>
          <w:bCs/>
          <w:sz w:val="22"/>
          <w:szCs w:val="22"/>
        </w:rPr>
        <w:t>Subject</w:t>
      </w:r>
      <w:r w:rsidRPr="00C16549">
        <w:rPr>
          <w:rFonts w:ascii="Lucida Bright" w:hAnsi="Lucida Bright"/>
          <w:sz w:val="22"/>
          <w:szCs w:val="22"/>
        </w:rPr>
        <w:t xml:space="preserve">: </w:t>
      </w:r>
      <w:r w:rsidR="00AD380C" w:rsidRPr="00C16549">
        <w:rPr>
          <w:rFonts w:ascii="Lucida Bright" w:hAnsi="Lucida Bright"/>
          <w:sz w:val="22"/>
          <w:szCs w:val="22"/>
        </w:rPr>
        <w:t>Re:</w:t>
      </w:r>
      <w:r w:rsidR="004570BB" w:rsidRPr="00C16549">
        <w:rPr>
          <w:rFonts w:ascii="Lucida Bright" w:hAnsi="Lucida Bright"/>
          <w:sz w:val="22"/>
          <w:szCs w:val="22"/>
        </w:rPr>
        <w:t xml:space="preserve"> </w:t>
      </w:r>
      <w:r w:rsidR="00354FE1" w:rsidRPr="00C16549">
        <w:rPr>
          <w:rFonts w:ascii="Lucida Bright" w:hAnsi="Lucida Bright"/>
          <w:sz w:val="22"/>
          <w:szCs w:val="22"/>
        </w:rPr>
        <w:t xml:space="preserve">Renewal of the </w:t>
      </w:r>
      <w:r w:rsidR="00D07FA5" w:rsidRPr="00C16549">
        <w:rPr>
          <w:rFonts w:ascii="Lucida Bright" w:hAnsi="Lucida Bright"/>
          <w:sz w:val="22"/>
          <w:szCs w:val="22"/>
        </w:rPr>
        <w:t xml:space="preserve">2026 </w:t>
      </w:r>
      <w:r w:rsidR="00435C6F" w:rsidRPr="00C16549">
        <w:rPr>
          <w:rFonts w:ascii="Lucida Bright" w:hAnsi="Lucida Bright"/>
          <w:sz w:val="22"/>
          <w:szCs w:val="22"/>
        </w:rPr>
        <w:t>Multi-Sector General Permit No. TXR050000</w:t>
      </w:r>
    </w:p>
    <w:p w14:paraId="79A985D9" w14:textId="77777777" w:rsidR="002839DA" w:rsidRPr="00C16549" w:rsidRDefault="00017F6D" w:rsidP="00354FE1">
      <w:pPr>
        <w:jc w:val="both"/>
        <w:rPr>
          <w:rFonts w:ascii="Lucida Bright" w:hAnsi="Lucida Bright"/>
          <w:sz w:val="22"/>
          <w:szCs w:val="22"/>
        </w:rPr>
      </w:pPr>
      <w:r w:rsidRPr="00C16549">
        <w:rPr>
          <w:rFonts w:ascii="Lucida Bright" w:hAnsi="Lucida Bright"/>
          <w:sz w:val="22"/>
          <w:szCs w:val="22"/>
        </w:rPr>
        <w:tab/>
      </w:r>
    </w:p>
    <w:p w14:paraId="7780CE17" w14:textId="7F5562D1" w:rsidR="00BA3F08" w:rsidRPr="00C16549" w:rsidRDefault="00BA3F08" w:rsidP="00430AD3">
      <w:pPr>
        <w:spacing w:after="240"/>
        <w:rPr>
          <w:rFonts w:ascii="Lucida Bright" w:hAnsi="Lucida Bright"/>
          <w:sz w:val="22"/>
          <w:szCs w:val="22"/>
        </w:rPr>
      </w:pPr>
      <w:r w:rsidRPr="00C16549">
        <w:rPr>
          <w:rFonts w:ascii="Lucida Bright" w:hAnsi="Lucida Bright"/>
          <w:sz w:val="22"/>
          <w:szCs w:val="22"/>
        </w:rPr>
        <w:t xml:space="preserve">Dear </w:t>
      </w:r>
      <w:r w:rsidR="00C76863" w:rsidRPr="00C16549">
        <w:rPr>
          <w:rFonts w:ascii="Lucida Bright" w:hAnsi="Lucida Bright"/>
          <w:sz w:val="22"/>
          <w:szCs w:val="22"/>
        </w:rPr>
        <w:t>Stakeholders</w:t>
      </w:r>
      <w:r w:rsidRPr="00C16549">
        <w:rPr>
          <w:rFonts w:ascii="Lucida Bright" w:hAnsi="Lucida Bright"/>
          <w:sz w:val="22"/>
          <w:szCs w:val="22"/>
        </w:rPr>
        <w:t>:</w:t>
      </w:r>
    </w:p>
    <w:p w14:paraId="236F36BA" w14:textId="7CC1B401" w:rsidR="004570BB" w:rsidRPr="00C16549" w:rsidRDefault="00C76863" w:rsidP="004570BB">
      <w:pPr>
        <w:rPr>
          <w:rFonts w:ascii="Lucida Bright" w:hAnsi="Lucida Bright"/>
          <w:sz w:val="22"/>
          <w:szCs w:val="22"/>
        </w:rPr>
      </w:pPr>
      <w:r w:rsidRPr="00C16549">
        <w:rPr>
          <w:rFonts w:ascii="Lucida Bright" w:hAnsi="Lucida Bright"/>
          <w:sz w:val="22"/>
          <w:szCs w:val="22"/>
        </w:rPr>
        <w:t>We would like to inform you that the Texas Commission on Environmental Quality (TCEQ) has begun the renewal process for the</w:t>
      </w:r>
      <w:r w:rsidR="00374783" w:rsidRPr="00C16549">
        <w:rPr>
          <w:rFonts w:ascii="Lucida Bright" w:hAnsi="Lucida Bright"/>
          <w:sz w:val="22"/>
          <w:szCs w:val="22"/>
        </w:rPr>
        <w:t xml:space="preserve"> Texas Pollutant Discharge Elimination System (TPDES)</w:t>
      </w:r>
      <w:r w:rsidR="00006E11" w:rsidRPr="00C16549">
        <w:rPr>
          <w:rFonts w:ascii="Lucida Bright" w:hAnsi="Lucida Bright"/>
          <w:sz w:val="22"/>
          <w:szCs w:val="22"/>
        </w:rPr>
        <w:t xml:space="preserve"> </w:t>
      </w:r>
      <w:bookmarkStart w:id="0" w:name="_Hlk179460673"/>
      <w:r w:rsidR="00435C6F" w:rsidRPr="00C16549">
        <w:rPr>
          <w:rFonts w:ascii="Lucida Bright" w:hAnsi="Lucida Bright"/>
          <w:b/>
          <w:bCs/>
          <w:sz w:val="22"/>
          <w:szCs w:val="22"/>
        </w:rPr>
        <w:t>Multi-Sector General Permit No. TXR050000</w:t>
      </w:r>
      <w:bookmarkEnd w:id="0"/>
      <w:r w:rsidR="00435C6F" w:rsidRPr="00C16549">
        <w:rPr>
          <w:rFonts w:ascii="Lucida Bright" w:hAnsi="Lucida Bright"/>
          <w:b/>
          <w:bCs/>
          <w:sz w:val="22"/>
          <w:szCs w:val="22"/>
        </w:rPr>
        <w:t>.</w:t>
      </w:r>
      <w:r w:rsidR="002C49EC" w:rsidRPr="00C16549">
        <w:rPr>
          <w:rFonts w:ascii="Lucida Bright" w:hAnsi="Lucida Bright"/>
          <w:sz w:val="22"/>
          <w:szCs w:val="22"/>
        </w:rPr>
        <w:t xml:space="preserve"> This general permit</w:t>
      </w:r>
      <w:r w:rsidR="00354FE1" w:rsidRPr="00C16549">
        <w:rPr>
          <w:rFonts w:ascii="Lucida Bright" w:hAnsi="Lucida Bright"/>
          <w:sz w:val="22"/>
          <w:szCs w:val="22"/>
        </w:rPr>
        <w:t xml:space="preserve"> authorizes </w:t>
      </w:r>
      <w:r w:rsidR="00E44CB9" w:rsidRPr="00C16549">
        <w:rPr>
          <w:rFonts w:ascii="Lucida Bright" w:hAnsi="Lucida Bright"/>
          <w:color w:val="000000"/>
          <w:sz w:val="22"/>
          <w:szCs w:val="22"/>
          <w:shd w:val="clear" w:color="auto" w:fill="FFFFFF"/>
        </w:rPr>
        <w:t xml:space="preserve">the discharge of stormwater </w:t>
      </w:r>
      <w:r w:rsidR="00731906" w:rsidRPr="00C16549">
        <w:rPr>
          <w:rFonts w:ascii="Lucida Bright" w:hAnsi="Lucida Bright"/>
          <w:color w:val="000000"/>
          <w:sz w:val="22"/>
          <w:szCs w:val="22"/>
          <w:shd w:val="clear" w:color="auto" w:fill="FFFFFF"/>
        </w:rPr>
        <w:t xml:space="preserve">associated with </w:t>
      </w:r>
      <w:r w:rsidR="009F0CE8" w:rsidRPr="00C16549">
        <w:rPr>
          <w:rFonts w:ascii="Lucida Bright" w:hAnsi="Lucida Bright" w:cs="Georgia"/>
          <w:sz w:val="22"/>
          <w:szCs w:val="22"/>
          <w:lang w:eastAsia="en-US"/>
        </w:rPr>
        <w:t xml:space="preserve">industrial </w:t>
      </w:r>
      <w:r w:rsidR="00731906" w:rsidRPr="00C16549">
        <w:rPr>
          <w:rFonts w:ascii="Lucida Bright" w:hAnsi="Lucida Bright" w:cs="Georgia"/>
          <w:sz w:val="22"/>
          <w:szCs w:val="22"/>
          <w:lang w:eastAsia="en-US"/>
        </w:rPr>
        <w:t>activities</w:t>
      </w:r>
      <w:r w:rsidR="00DC1979" w:rsidRPr="00C16549">
        <w:rPr>
          <w:rFonts w:ascii="Lucida Bright" w:hAnsi="Lucida Bright" w:cs="Georgia"/>
          <w:sz w:val="22"/>
          <w:szCs w:val="22"/>
          <w:lang w:eastAsia="en-US"/>
        </w:rPr>
        <w:t xml:space="preserve"> </w:t>
      </w:r>
      <w:r w:rsidRPr="00C16549">
        <w:rPr>
          <w:rFonts w:ascii="Lucida Bright" w:hAnsi="Lucida Bright"/>
          <w:color w:val="000000"/>
          <w:sz w:val="22"/>
          <w:szCs w:val="22"/>
          <w:shd w:val="clear" w:color="auto" w:fill="FFFFFF"/>
        </w:rPr>
        <w:t xml:space="preserve">and </w:t>
      </w:r>
      <w:r w:rsidR="00E44CB9" w:rsidRPr="00C16549">
        <w:rPr>
          <w:rFonts w:ascii="Lucida Bright" w:hAnsi="Lucida Bright"/>
          <w:color w:val="000000"/>
          <w:sz w:val="22"/>
          <w:szCs w:val="22"/>
          <w:shd w:val="clear" w:color="auto" w:fill="FFFFFF"/>
        </w:rPr>
        <w:t xml:space="preserve">expires on </w:t>
      </w:r>
      <w:r w:rsidR="00435C6F" w:rsidRPr="00C16549">
        <w:rPr>
          <w:rFonts w:ascii="Lucida Bright" w:hAnsi="Lucida Bright"/>
          <w:color w:val="000000"/>
          <w:sz w:val="22"/>
          <w:szCs w:val="22"/>
          <w:shd w:val="clear" w:color="auto" w:fill="FFFFFF"/>
        </w:rPr>
        <w:t>August</w:t>
      </w:r>
      <w:r w:rsidR="00DC1979" w:rsidRPr="00C16549">
        <w:rPr>
          <w:rFonts w:ascii="Lucida Bright" w:hAnsi="Lucida Bright"/>
          <w:color w:val="000000"/>
          <w:sz w:val="22"/>
          <w:szCs w:val="22"/>
          <w:shd w:val="clear" w:color="auto" w:fill="FFFFFF"/>
        </w:rPr>
        <w:t xml:space="preserve"> </w:t>
      </w:r>
      <w:r w:rsidR="00435C6F" w:rsidRPr="00C16549">
        <w:rPr>
          <w:rFonts w:ascii="Lucida Bright" w:hAnsi="Lucida Bright"/>
          <w:color w:val="000000"/>
          <w:sz w:val="22"/>
          <w:szCs w:val="22"/>
          <w:shd w:val="clear" w:color="auto" w:fill="FFFFFF"/>
        </w:rPr>
        <w:t>1</w:t>
      </w:r>
      <w:r w:rsidR="00DC1979" w:rsidRPr="00C16549">
        <w:rPr>
          <w:rFonts w:ascii="Lucida Bright" w:hAnsi="Lucida Bright"/>
          <w:color w:val="000000"/>
          <w:sz w:val="22"/>
          <w:szCs w:val="22"/>
          <w:shd w:val="clear" w:color="auto" w:fill="FFFFFF"/>
        </w:rPr>
        <w:t>4, 202</w:t>
      </w:r>
      <w:r w:rsidR="00435C6F" w:rsidRPr="00C16549">
        <w:rPr>
          <w:rFonts w:ascii="Lucida Bright" w:hAnsi="Lucida Bright"/>
          <w:color w:val="000000"/>
          <w:sz w:val="22"/>
          <w:szCs w:val="22"/>
          <w:shd w:val="clear" w:color="auto" w:fill="FFFFFF"/>
        </w:rPr>
        <w:t>6</w:t>
      </w:r>
      <w:r w:rsidR="004570BB" w:rsidRPr="00C16549">
        <w:rPr>
          <w:rFonts w:ascii="Lucida Bright" w:hAnsi="Lucida Bright"/>
          <w:color w:val="000000"/>
          <w:sz w:val="22"/>
          <w:szCs w:val="22"/>
          <w:shd w:val="clear" w:color="auto" w:fill="FFFFFF"/>
        </w:rPr>
        <w:t>.</w:t>
      </w:r>
      <w:r w:rsidR="004570BB" w:rsidRPr="00C16549">
        <w:rPr>
          <w:rFonts w:ascii="Lucida Bright" w:hAnsi="Lucida Bright"/>
          <w:sz w:val="22"/>
          <w:szCs w:val="22"/>
        </w:rPr>
        <w:t xml:space="preserve"> </w:t>
      </w:r>
    </w:p>
    <w:p w14:paraId="7C934679" w14:textId="77777777" w:rsidR="004570BB" w:rsidRPr="00C16549" w:rsidRDefault="004570BB" w:rsidP="004570BB">
      <w:pPr>
        <w:rPr>
          <w:rFonts w:ascii="Lucida Bright" w:hAnsi="Lucida Bright"/>
          <w:sz w:val="22"/>
          <w:szCs w:val="22"/>
        </w:rPr>
      </w:pPr>
    </w:p>
    <w:p w14:paraId="2835B971" w14:textId="77777777" w:rsidR="00416A2F" w:rsidRPr="00C16549" w:rsidRDefault="00416A2F" w:rsidP="00416A2F">
      <w:pPr>
        <w:autoSpaceDE w:val="0"/>
        <w:autoSpaceDN w:val="0"/>
        <w:adjustRightInd w:val="0"/>
        <w:spacing w:after="240"/>
        <w:rPr>
          <w:rFonts w:ascii="Lucida Bright" w:hAnsi="Lucida Bright"/>
          <w:sz w:val="22"/>
          <w:szCs w:val="22"/>
        </w:rPr>
      </w:pPr>
      <w:r w:rsidRPr="00C16549">
        <w:rPr>
          <w:rFonts w:ascii="Lucida Bright" w:hAnsi="Lucida Bright"/>
          <w:b/>
          <w:bCs/>
          <w:sz w:val="22"/>
          <w:szCs w:val="22"/>
        </w:rPr>
        <w:t>If you would like to provide comments on the existing general permit to the TCEQ during the preliminary drafting stage, you may submit comments at this time.</w:t>
      </w:r>
      <w:r w:rsidRPr="00C16549">
        <w:rPr>
          <w:rFonts w:ascii="Lucida Bright" w:hAnsi="Lucida Bright"/>
          <w:sz w:val="22"/>
          <w:szCs w:val="22"/>
        </w:rPr>
        <w:t xml:space="preserve"> Written responses to these preliminary comments will not be provided, but your comments will be considered during the development of the general permit renewal. Comments may be sent by electronic mail to </w:t>
      </w:r>
      <w:hyperlink r:id="rId11" w:history="1">
        <w:r w:rsidRPr="00C16549">
          <w:rPr>
            <w:rStyle w:val="Hyperlink"/>
            <w:rFonts w:ascii="Lucida Bright" w:hAnsi="Lucida Bright"/>
            <w:sz w:val="22"/>
            <w:szCs w:val="22"/>
          </w:rPr>
          <w:t>SWGP@tceq.texas.gov</w:t>
        </w:r>
      </w:hyperlink>
      <w:r w:rsidRPr="00C16549">
        <w:rPr>
          <w:rFonts w:ascii="Lucida Bright" w:hAnsi="Lucida Bright"/>
          <w:sz w:val="22"/>
          <w:szCs w:val="22"/>
        </w:rPr>
        <w:t>, with a subject line of “</w:t>
      </w:r>
      <w:r w:rsidRPr="00C16549">
        <w:rPr>
          <w:rFonts w:ascii="Lucida Bright" w:hAnsi="Lucida Bright"/>
          <w:b/>
          <w:bCs/>
          <w:sz w:val="22"/>
          <w:szCs w:val="22"/>
        </w:rPr>
        <w:t>2026 MSGP Renewal</w:t>
      </w:r>
      <w:r w:rsidRPr="00C16549">
        <w:rPr>
          <w:rFonts w:ascii="Lucida Bright" w:hAnsi="Lucida Bright"/>
          <w:sz w:val="22"/>
          <w:szCs w:val="22"/>
        </w:rPr>
        <w:t xml:space="preserve">.” </w:t>
      </w:r>
      <w:r w:rsidRPr="00C16549">
        <w:rPr>
          <w:rFonts w:ascii="Lucida Bright" w:hAnsi="Lucida Bright"/>
          <w:b/>
          <w:bCs/>
          <w:sz w:val="22"/>
          <w:szCs w:val="22"/>
        </w:rPr>
        <w:t>Please submit your written comments by November 20, 2024</w:t>
      </w:r>
      <w:r w:rsidRPr="00C16549">
        <w:rPr>
          <w:rFonts w:ascii="Lucida Bright" w:hAnsi="Lucida Bright"/>
          <w:sz w:val="22"/>
          <w:szCs w:val="22"/>
        </w:rPr>
        <w:t>.</w:t>
      </w:r>
    </w:p>
    <w:p w14:paraId="3903860B" w14:textId="33E9FFC8" w:rsidR="004570BB" w:rsidRPr="00C16549" w:rsidRDefault="00C16CEB" w:rsidP="004570BB">
      <w:pPr>
        <w:rPr>
          <w:rFonts w:ascii="Lucida Bright" w:hAnsi="Lucida Bright"/>
          <w:sz w:val="22"/>
          <w:szCs w:val="22"/>
        </w:rPr>
      </w:pPr>
      <w:r w:rsidRPr="00C16549">
        <w:rPr>
          <w:rFonts w:ascii="Lucida Bright" w:hAnsi="Lucida Bright"/>
          <w:sz w:val="22"/>
          <w:szCs w:val="22"/>
        </w:rPr>
        <w:t xml:space="preserve">A </w:t>
      </w:r>
      <w:r w:rsidR="004570BB" w:rsidRPr="00C16549">
        <w:rPr>
          <w:rFonts w:ascii="Lucida Bright" w:hAnsi="Lucida Bright"/>
          <w:sz w:val="22"/>
          <w:szCs w:val="22"/>
        </w:rPr>
        <w:t xml:space="preserve">stakeholder meeting </w:t>
      </w:r>
      <w:r w:rsidRPr="00C16549">
        <w:rPr>
          <w:rFonts w:ascii="Lucida Bright" w:hAnsi="Lucida Bright"/>
          <w:sz w:val="22"/>
          <w:szCs w:val="22"/>
        </w:rPr>
        <w:t>to discuss the upcoming 202</w:t>
      </w:r>
      <w:r w:rsidR="00435C6F" w:rsidRPr="00C16549">
        <w:rPr>
          <w:rFonts w:ascii="Lucida Bright" w:hAnsi="Lucida Bright"/>
          <w:sz w:val="22"/>
          <w:szCs w:val="22"/>
        </w:rPr>
        <w:t>6</w:t>
      </w:r>
      <w:r w:rsidRPr="00C16549">
        <w:rPr>
          <w:rFonts w:ascii="Lucida Bright" w:hAnsi="Lucida Bright"/>
          <w:sz w:val="22"/>
          <w:szCs w:val="22"/>
        </w:rPr>
        <w:t xml:space="preserve"> renewal </w:t>
      </w:r>
      <w:r w:rsidR="004570BB" w:rsidRPr="00C16549">
        <w:rPr>
          <w:rFonts w:ascii="Lucida Bright" w:hAnsi="Lucida Bright"/>
          <w:sz w:val="22"/>
          <w:szCs w:val="22"/>
        </w:rPr>
        <w:t>will be held:</w:t>
      </w:r>
    </w:p>
    <w:p w14:paraId="0719B6AA" w14:textId="77777777" w:rsidR="00C972E9" w:rsidRPr="00C16549" w:rsidRDefault="00C972E9" w:rsidP="00C972E9">
      <w:pPr>
        <w:spacing w:before="240" w:after="120"/>
        <w:contextualSpacing/>
        <w:rPr>
          <w:rFonts w:ascii="Lucida Bright" w:hAnsi="Lucida Bright"/>
          <w:b/>
          <w:bCs/>
          <w:sz w:val="22"/>
          <w:szCs w:val="22"/>
        </w:rPr>
      </w:pPr>
    </w:p>
    <w:p w14:paraId="5CA43A7E" w14:textId="7F0E4230" w:rsidR="00435C6F" w:rsidRPr="00C16549" w:rsidRDefault="00C972E9" w:rsidP="00435C6F">
      <w:pPr>
        <w:spacing w:before="240" w:after="120"/>
        <w:ind w:firstLine="720"/>
        <w:contextualSpacing/>
        <w:rPr>
          <w:rFonts w:ascii="Lucida Bright" w:hAnsi="Lucida Bright"/>
          <w:b/>
          <w:bCs/>
          <w:sz w:val="22"/>
          <w:szCs w:val="22"/>
        </w:rPr>
      </w:pPr>
      <w:r w:rsidRPr="00C16549">
        <w:rPr>
          <w:rFonts w:ascii="Lucida Bright" w:hAnsi="Lucida Bright"/>
          <w:b/>
          <w:bCs/>
          <w:sz w:val="22"/>
          <w:szCs w:val="22"/>
        </w:rPr>
        <w:t xml:space="preserve">Date: </w:t>
      </w:r>
      <w:r w:rsidRPr="00C16549">
        <w:rPr>
          <w:rFonts w:ascii="Lucida Bright" w:hAnsi="Lucida Bright"/>
          <w:b/>
          <w:bCs/>
          <w:sz w:val="22"/>
          <w:szCs w:val="22"/>
        </w:rPr>
        <w:tab/>
      </w:r>
      <w:r w:rsidRPr="00C16549">
        <w:rPr>
          <w:rFonts w:ascii="Lucida Bright" w:hAnsi="Lucida Bright"/>
          <w:b/>
          <w:bCs/>
          <w:sz w:val="22"/>
          <w:szCs w:val="22"/>
        </w:rPr>
        <w:tab/>
      </w:r>
      <w:r w:rsidR="0059228D" w:rsidRPr="00C16549">
        <w:rPr>
          <w:rFonts w:ascii="Lucida Bright" w:hAnsi="Lucida Bright"/>
          <w:b/>
          <w:bCs/>
          <w:sz w:val="22"/>
          <w:szCs w:val="22"/>
        </w:rPr>
        <w:t>Wednesday November 6, 2024</w:t>
      </w:r>
    </w:p>
    <w:p w14:paraId="2364DE19" w14:textId="58E2A05A" w:rsidR="00435C6F" w:rsidRPr="00C16549" w:rsidRDefault="00435C6F" w:rsidP="00435C6F">
      <w:pPr>
        <w:spacing w:before="240" w:after="120"/>
        <w:ind w:firstLine="720"/>
        <w:contextualSpacing/>
        <w:rPr>
          <w:rFonts w:ascii="Lucida Bright" w:hAnsi="Lucida Bright"/>
          <w:b/>
          <w:bCs/>
          <w:sz w:val="22"/>
          <w:szCs w:val="22"/>
        </w:rPr>
      </w:pPr>
      <w:r w:rsidRPr="00C16549">
        <w:rPr>
          <w:rFonts w:ascii="Lucida Bright" w:hAnsi="Lucida Bright"/>
          <w:b/>
          <w:bCs/>
          <w:sz w:val="22"/>
          <w:szCs w:val="22"/>
        </w:rPr>
        <w:t xml:space="preserve">Time: </w:t>
      </w:r>
      <w:r w:rsidRPr="00C16549">
        <w:rPr>
          <w:rFonts w:ascii="Lucida Bright" w:hAnsi="Lucida Bright"/>
          <w:b/>
          <w:bCs/>
          <w:sz w:val="22"/>
          <w:szCs w:val="22"/>
        </w:rPr>
        <w:tab/>
      </w:r>
      <w:r w:rsidRPr="00C16549">
        <w:rPr>
          <w:rFonts w:ascii="Lucida Bright" w:hAnsi="Lucida Bright"/>
          <w:b/>
          <w:bCs/>
          <w:sz w:val="22"/>
          <w:szCs w:val="22"/>
        </w:rPr>
        <w:tab/>
        <w:t xml:space="preserve">1:30 p.m. </w:t>
      </w:r>
      <w:r w:rsidR="0059228D" w:rsidRPr="00C16549">
        <w:rPr>
          <w:rFonts w:ascii="Lucida Bright" w:hAnsi="Lucida Bright"/>
          <w:b/>
          <w:bCs/>
          <w:sz w:val="22"/>
          <w:szCs w:val="22"/>
        </w:rPr>
        <w:t xml:space="preserve">to 4:00 p.m. </w:t>
      </w:r>
      <w:r w:rsidRPr="00C16549">
        <w:rPr>
          <w:rFonts w:ascii="Lucida Bright" w:hAnsi="Lucida Bright"/>
          <w:b/>
          <w:bCs/>
          <w:sz w:val="22"/>
          <w:szCs w:val="22"/>
        </w:rPr>
        <w:t>CDT</w:t>
      </w:r>
    </w:p>
    <w:p w14:paraId="6FA93541" w14:textId="77777777" w:rsidR="00435C6F" w:rsidRPr="00C16549" w:rsidRDefault="00435C6F" w:rsidP="00435C6F">
      <w:pPr>
        <w:spacing w:before="240" w:after="120"/>
        <w:ind w:firstLine="720"/>
        <w:contextualSpacing/>
        <w:rPr>
          <w:rFonts w:ascii="Lucida Bright" w:hAnsi="Lucida Bright"/>
          <w:b/>
          <w:bCs/>
          <w:sz w:val="22"/>
          <w:szCs w:val="22"/>
        </w:rPr>
      </w:pPr>
      <w:r w:rsidRPr="00C16549">
        <w:rPr>
          <w:rFonts w:ascii="Lucida Bright" w:hAnsi="Lucida Bright"/>
          <w:b/>
          <w:bCs/>
          <w:sz w:val="22"/>
          <w:szCs w:val="22"/>
        </w:rPr>
        <w:t xml:space="preserve">Location: </w:t>
      </w:r>
      <w:r w:rsidRPr="00C16549">
        <w:rPr>
          <w:rFonts w:ascii="Lucida Bright" w:hAnsi="Lucida Bright"/>
          <w:b/>
          <w:bCs/>
          <w:sz w:val="22"/>
          <w:szCs w:val="22"/>
        </w:rPr>
        <w:tab/>
        <w:t>TCEQ Austin Campus</w:t>
      </w:r>
    </w:p>
    <w:p w14:paraId="5BB88320" w14:textId="0712C9F8" w:rsidR="009F0CE8" w:rsidRPr="00C16549" w:rsidRDefault="009F0CE8" w:rsidP="009F0CE8">
      <w:pPr>
        <w:spacing w:before="240" w:after="120"/>
        <w:ind w:left="1440" w:firstLine="720"/>
        <w:contextualSpacing/>
        <w:rPr>
          <w:rFonts w:ascii="Lucida Bright" w:hAnsi="Lucida Bright"/>
          <w:b/>
          <w:bCs/>
          <w:sz w:val="22"/>
          <w:szCs w:val="22"/>
        </w:rPr>
      </w:pPr>
      <w:r w:rsidRPr="00C16549">
        <w:rPr>
          <w:rFonts w:ascii="Lucida Bright" w:hAnsi="Lucida Bright"/>
          <w:b/>
          <w:bCs/>
          <w:sz w:val="22"/>
          <w:szCs w:val="22"/>
        </w:rPr>
        <w:t xml:space="preserve">Building </w:t>
      </w:r>
      <w:r w:rsidR="0045332E" w:rsidRPr="00C16549">
        <w:rPr>
          <w:rFonts w:ascii="Lucida Bright" w:hAnsi="Lucida Bright"/>
          <w:b/>
          <w:bCs/>
          <w:sz w:val="22"/>
          <w:szCs w:val="22"/>
        </w:rPr>
        <w:t>F</w:t>
      </w:r>
      <w:r w:rsidRPr="00C16549">
        <w:rPr>
          <w:rFonts w:ascii="Lucida Bright" w:hAnsi="Lucida Bright"/>
          <w:b/>
          <w:bCs/>
          <w:sz w:val="22"/>
          <w:szCs w:val="22"/>
        </w:rPr>
        <w:t xml:space="preserve">, Room </w:t>
      </w:r>
      <w:r w:rsidR="0045332E" w:rsidRPr="00C16549">
        <w:rPr>
          <w:rFonts w:ascii="Lucida Bright" w:hAnsi="Lucida Bright"/>
          <w:b/>
          <w:bCs/>
          <w:sz w:val="22"/>
          <w:szCs w:val="22"/>
        </w:rPr>
        <w:t>5108</w:t>
      </w:r>
    </w:p>
    <w:p w14:paraId="5267FD54" w14:textId="77777777" w:rsidR="0059228D" w:rsidRPr="00C16549" w:rsidRDefault="0059228D" w:rsidP="0059228D">
      <w:pPr>
        <w:spacing w:before="240" w:after="120"/>
        <w:ind w:left="1440" w:firstLine="720"/>
        <w:contextualSpacing/>
        <w:rPr>
          <w:rFonts w:ascii="Lucida Bright" w:hAnsi="Lucida Bright"/>
          <w:b/>
          <w:bCs/>
          <w:sz w:val="22"/>
          <w:szCs w:val="22"/>
        </w:rPr>
      </w:pPr>
      <w:r w:rsidRPr="00C16549">
        <w:rPr>
          <w:rFonts w:ascii="Lucida Bright" w:hAnsi="Lucida Bright"/>
          <w:b/>
          <w:bCs/>
          <w:sz w:val="22"/>
          <w:szCs w:val="22"/>
        </w:rPr>
        <w:t>12100 Park 35 Circle</w:t>
      </w:r>
    </w:p>
    <w:p w14:paraId="00B64BED" w14:textId="77777777" w:rsidR="00435C6F" w:rsidRPr="00C16549" w:rsidRDefault="00435C6F" w:rsidP="00435C6F">
      <w:pPr>
        <w:spacing w:before="240" w:after="120"/>
        <w:ind w:left="1440" w:firstLine="720"/>
        <w:contextualSpacing/>
        <w:rPr>
          <w:rFonts w:ascii="Lucida Bright" w:hAnsi="Lucida Bright"/>
          <w:b/>
          <w:bCs/>
          <w:sz w:val="22"/>
          <w:szCs w:val="22"/>
        </w:rPr>
      </w:pPr>
      <w:r w:rsidRPr="00C16549">
        <w:rPr>
          <w:rFonts w:ascii="Lucida Bright" w:hAnsi="Lucida Bright"/>
          <w:b/>
          <w:bCs/>
          <w:sz w:val="22"/>
          <w:szCs w:val="22"/>
        </w:rPr>
        <w:t>Austin, Texas 78753</w:t>
      </w:r>
    </w:p>
    <w:p w14:paraId="5646FA49" w14:textId="1C0B8975" w:rsidR="0059228D" w:rsidRPr="00C16549" w:rsidRDefault="0059228D" w:rsidP="00435C6F">
      <w:pPr>
        <w:spacing w:before="240" w:after="120"/>
        <w:ind w:left="1440" w:firstLine="720"/>
        <w:contextualSpacing/>
        <w:rPr>
          <w:rFonts w:ascii="Lucida Bright" w:hAnsi="Lucida Bright"/>
          <w:b/>
          <w:bCs/>
          <w:sz w:val="22"/>
          <w:szCs w:val="22"/>
        </w:rPr>
      </w:pPr>
      <w:hyperlink r:id="rId12" w:tooltip="TCEQ Map" w:history="1">
        <w:r w:rsidRPr="00C16549">
          <w:rPr>
            <w:rStyle w:val="Hyperlink"/>
            <w:rFonts w:ascii="Lucida Bright" w:hAnsi="Lucida Bright"/>
            <w:b/>
            <w:bCs/>
            <w:sz w:val="22"/>
            <w:szCs w:val="22"/>
          </w:rPr>
          <w:t>Map</w:t>
        </w:r>
      </w:hyperlink>
      <w:r w:rsidRPr="00C16549">
        <w:rPr>
          <w:rFonts w:ascii="Lucida Bright" w:hAnsi="Lucida Bright"/>
          <w:b/>
          <w:bCs/>
          <w:noProof/>
          <w:sz w:val="22"/>
          <w:szCs w:val="22"/>
        </w:rPr>
        <w:drawing>
          <wp:inline distT="0" distB="0" distL="0" distR="0" wp14:anchorId="305CE80F" wp14:editId="5DEB00FC">
            <wp:extent cx="152400" cy="171450"/>
            <wp:effectExtent l="0" t="0" r="0" b="0"/>
            <wp:docPr id="1026183056" name="Picture 4"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16549">
        <w:rPr>
          <w:rFonts w:ascii="Lucida Bright" w:hAnsi="Lucida Bright"/>
          <w:b/>
          <w:bCs/>
          <w:sz w:val="22"/>
          <w:szCs w:val="22"/>
        </w:rPr>
        <w:t xml:space="preserve"> </w:t>
      </w:r>
      <w:hyperlink r:id="rId15" w:tooltip="Local Area Restaurant" w:history="1">
        <w:r w:rsidRPr="00C16549">
          <w:rPr>
            <w:rStyle w:val="Hyperlink"/>
            <w:rFonts w:ascii="Lucida Bright" w:hAnsi="Lucida Bright"/>
            <w:b/>
            <w:bCs/>
            <w:sz w:val="22"/>
            <w:szCs w:val="22"/>
          </w:rPr>
          <w:t>Local Restaurants</w:t>
        </w:r>
      </w:hyperlink>
      <w:r w:rsidRPr="00C16549">
        <w:rPr>
          <w:rFonts w:ascii="Lucida Bright" w:hAnsi="Lucida Bright"/>
          <w:b/>
          <w:bCs/>
          <w:sz w:val="22"/>
          <w:szCs w:val="22"/>
        </w:rPr>
        <w:t xml:space="preserve"> </w:t>
      </w:r>
      <w:r w:rsidRPr="00C16549">
        <w:rPr>
          <w:rFonts w:ascii="Lucida Bright" w:hAnsi="Lucida Bright"/>
          <w:b/>
          <w:bCs/>
          <w:noProof/>
          <w:sz w:val="22"/>
          <w:szCs w:val="22"/>
        </w:rPr>
        <w:drawing>
          <wp:inline distT="0" distB="0" distL="0" distR="0" wp14:anchorId="773F56CC" wp14:editId="1B91BB82">
            <wp:extent cx="152400" cy="171450"/>
            <wp:effectExtent l="0" t="0" r="0" b="0"/>
            <wp:docPr id="1431895460" name="Picture 3" descr="Local Restaurant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 Restaurant Map&#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38F2B66A" w14:textId="6C8B84A8" w:rsidR="00FA7ED4" w:rsidRPr="00C16549" w:rsidRDefault="00FA7ED4" w:rsidP="00435C6F">
      <w:pPr>
        <w:spacing w:before="240" w:after="120"/>
        <w:ind w:firstLine="720"/>
        <w:contextualSpacing/>
        <w:rPr>
          <w:rFonts w:ascii="Lucida Bright" w:hAnsi="Lucida Bright"/>
          <w:sz w:val="22"/>
          <w:szCs w:val="22"/>
        </w:rPr>
      </w:pPr>
    </w:p>
    <w:p w14:paraId="4BAE57F2" w14:textId="2E6D9B5A" w:rsidR="00D45E8B" w:rsidRPr="00C16549" w:rsidRDefault="001A7314" w:rsidP="004570BB">
      <w:pPr>
        <w:rPr>
          <w:rFonts w:ascii="Lucida Bright" w:hAnsi="Lucida Bright"/>
          <w:sz w:val="22"/>
          <w:szCs w:val="22"/>
        </w:rPr>
      </w:pPr>
      <w:r w:rsidRPr="00C16549">
        <w:rPr>
          <w:rFonts w:ascii="Lucida Bright" w:hAnsi="Lucida Bright"/>
          <w:sz w:val="22"/>
          <w:szCs w:val="22"/>
        </w:rPr>
        <w:t xml:space="preserve">You are invited to attend this meeting. </w:t>
      </w:r>
      <w:r w:rsidR="00D45E8B" w:rsidRPr="00C16549">
        <w:rPr>
          <w:rFonts w:ascii="Lucida Bright" w:hAnsi="Lucida Bright"/>
          <w:sz w:val="22"/>
          <w:szCs w:val="22"/>
        </w:rPr>
        <w:t xml:space="preserve">If you are unable to attend in person, the meeting will be </w:t>
      </w:r>
      <w:r w:rsidR="00D45E8B" w:rsidRPr="00C16549">
        <w:rPr>
          <w:rFonts w:ascii="Lucida Bright" w:hAnsi="Lucida Bright"/>
          <w:b/>
          <w:bCs/>
          <w:sz w:val="22"/>
          <w:szCs w:val="22"/>
        </w:rPr>
        <w:t>available by webcast at the time of the meeting</w:t>
      </w:r>
      <w:r w:rsidR="00D45E8B" w:rsidRPr="00C16549">
        <w:rPr>
          <w:rFonts w:ascii="Lucida Bright" w:hAnsi="Lucida Bright"/>
          <w:sz w:val="22"/>
          <w:szCs w:val="22"/>
        </w:rPr>
        <w:t xml:space="preserve">. </w:t>
      </w:r>
    </w:p>
    <w:p w14:paraId="5197B3D8" w14:textId="77777777" w:rsidR="00D45E8B" w:rsidRPr="00C16549" w:rsidRDefault="00D45E8B" w:rsidP="004570BB">
      <w:pPr>
        <w:rPr>
          <w:rFonts w:ascii="Lucida Bright" w:hAnsi="Lucida Bright"/>
          <w:sz w:val="22"/>
          <w:szCs w:val="22"/>
        </w:rPr>
      </w:pPr>
    </w:p>
    <w:p w14:paraId="38FCA87E" w14:textId="77777777" w:rsidR="00593F1C" w:rsidRPr="00C16549" w:rsidRDefault="00D45E8B" w:rsidP="004570BB">
      <w:pPr>
        <w:rPr>
          <w:rFonts w:ascii="Lucida Bright" w:hAnsi="Lucida Bright"/>
          <w:b/>
          <w:bCs/>
          <w:sz w:val="22"/>
          <w:szCs w:val="22"/>
        </w:rPr>
      </w:pPr>
      <w:r w:rsidRPr="00C16549">
        <w:rPr>
          <w:rFonts w:ascii="Lucida Bright" w:hAnsi="Lucida Bright"/>
          <w:b/>
          <w:bCs/>
          <w:sz w:val="22"/>
          <w:szCs w:val="22"/>
        </w:rPr>
        <w:t>Attending Meeting via Webcast</w:t>
      </w:r>
    </w:p>
    <w:p w14:paraId="54DCF77B" w14:textId="51801043" w:rsidR="00D45E8B" w:rsidRPr="00C16549" w:rsidRDefault="00D45E8B" w:rsidP="004570BB">
      <w:pPr>
        <w:rPr>
          <w:rFonts w:ascii="Lucida Bright" w:hAnsi="Lucida Bright"/>
          <w:sz w:val="22"/>
          <w:szCs w:val="22"/>
        </w:rPr>
      </w:pPr>
      <w:r w:rsidRPr="00C16549">
        <w:rPr>
          <w:rFonts w:ascii="Lucida Bright" w:hAnsi="Lucida Bright"/>
          <w:sz w:val="22"/>
          <w:szCs w:val="22"/>
        </w:rPr>
        <w:t xml:space="preserve"> </w:t>
      </w:r>
    </w:p>
    <w:p w14:paraId="19E5C211" w14:textId="58F646E9" w:rsidR="00BA6FEA" w:rsidRPr="00C16549" w:rsidRDefault="00CC1C4B" w:rsidP="00CC1C4B">
      <w:pPr>
        <w:pStyle w:val="ListParagraph"/>
        <w:numPr>
          <w:ilvl w:val="0"/>
          <w:numId w:val="2"/>
        </w:numPr>
        <w:rPr>
          <w:rFonts w:ascii="Lucida Bright" w:hAnsi="Lucida Bright" w:cs="Calibri"/>
          <w:sz w:val="22"/>
          <w:szCs w:val="22"/>
          <w:lang w:eastAsia="en-US"/>
        </w:rPr>
      </w:pPr>
      <w:r w:rsidRPr="00C16549">
        <w:rPr>
          <w:rFonts w:ascii="Lucida Bright" w:hAnsi="Lucida Bright"/>
          <w:sz w:val="22"/>
          <w:szCs w:val="22"/>
        </w:rPr>
        <w:t xml:space="preserve">Please click on the link below to </w:t>
      </w:r>
      <w:r w:rsidRPr="00C16549">
        <w:rPr>
          <w:rFonts w:ascii="Lucida Bright" w:hAnsi="Lucida Bright"/>
          <w:b/>
          <w:bCs/>
          <w:sz w:val="22"/>
          <w:szCs w:val="22"/>
        </w:rPr>
        <w:t>Sign In</w:t>
      </w:r>
      <w:r w:rsidRPr="00C16549">
        <w:rPr>
          <w:rFonts w:ascii="Lucida Bright" w:hAnsi="Lucida Bright"/>
          <w:sz w:val="22"/>
          <w:szCs w:val="22"/>
        </w:rPr>
        <w:t xml:space="preserve"> for </w:t>
      </w:r>
      <w:r w:rsidR="001A7314" w:rsidRPr="00C16549">
        <w:rPr>
          <w:rFonts w:ascii="Lucida Bright" w:hAnsi="Lucida Bright"/>
          <w:sz w:val="22"/>
          <w:szCs w:val="22"/>
        </w:rPr>
        <w:t xml:space="preserve">attending </w:t>
      </w:r>
      <w:r w:rsidRPr="00C16549">
        <w:rPr>
          <w:rFonts w:ascii="Lucida Bright" w:hAnsi="Lucida Bright"/>
          <w:sz w:val="22"/>
          <w:szCs w:val="22"/>
        </w:rPr>
        <w:t xml:space="preserve">this meeting: </w:t>
      </w:r>
      <w:hyperlink r:id="rId16" w:history="1">
        <w:r w:rsidRPr="00C16549">
          <w:rPr>
            <w:rStyle w:val="Hyperlink"/>
            <w:rFonts w:ascii="Lucida Bright" w:hAnsi="Lucida Bright"/>
            <w:sz w:val="22"/>
            <w:szCs w:val="22"/>
          </w:rPr>
          <w:t>https://forms.office.com/r/TEssFVSW9t</w:t>
        </w:r>
      </w:hyperlink>
    </w:p>
    <w:p w14:paraId="5A21ADE3" w14:textId="77777777" w:rsidR="00593F1C" w:rsidRPr="00C16549" w:rsidRDefault="00593F1C" w:rsidP="00BA0D02">
      <w:pPr>
        <w:pStyle w:val="ListParagraph"/>
        <w:rPr>
          <w:rFonts w:ascii="Lucida Bright" w:hAnsi="Lucida Bright" w:cs="Segoe UI"/>
          <w:color w:val="242424"/>
          <w:sz w:val="22"/>
          <w:szCs w:val="22"/>
          <w:lang w:eastAsia="en-US"/>
          <w14:ligatures w14:val="standardContextual"/>
        </w:rPr>
      </w:pPr>
    </w:p>
    <w:p w14:paraId="3D1AF780" w14:textId="588DFCA2" w:rsidR="00BA6FEA" w:rsidRPr="00C16549" w:rsidRDefault="00B04CA3" w:rsidP="00BA6FEA">
      <w:pPr>
        <w:pStyle w:val="ListParagraph"/>
        <w:numPr>
          <w:ilvl w:val="0"/>
          <w:numId w:val="2"/>
        </w:numPr>
        <w:rPr>
          <w:rFonts w:ascii="Lucida Bright" w:hAnsi="Lucida Bright" w:cs="Segoe UI"/>
          <w:color w:val="242424"/>
          <w:sz w:val="22"/>
          <w:szCs w:val="22"/>
          <w:lang w:eastAsia="en-US"/>
          <w14:ligatures w14:val="standardContextual"/>
        </w:rPr>
      </w:pPr>
      <w:r w:rsidRPr="00C16549">
        <w:rPr>
          <w:rFonts w:ascii="Lucida Bright" w:hAnsi="Lucida Bright"/>
          <w:sz w:val="22"/>
          <w:szCs w:val="22"/>
        </w:rPr>
        <w:t xml:space="preserve">To attend the webcast please click on the </w:t>
      </w:r>
      <w:r w:rsidR="0079239E" w:rsidRPr="00C16549">
        <w:rPr>
          <w:rFonts w:ascii="Lucida Bright" w:hAnsi="Lucida Bright"/>
          <w:sz w:val="22"/>
          <w:szCs w:val="22"/>
        </w:rPr>
        <w:t xml:space="preserve">Microsoft Teams </w:t>
      </w:r>
      <w:r w:rsidRPr="00C16549">
        <w:rPr>
          <w:rFonts w:ascii="Lucida Bright" w:hAnsi="Lucida Bright"/>
          <w:sz w:val="22"/>
          <w:szCs w:val="22"/>
        </w:rPr>
        <w:t xml:space="preserve">link below </w:t>
      </w:r>
      <w:r w:rsidRPr="00C16549">
        <w:rPr>
          <w:rFonts w:ascii="Lucida Bright" w:hAnsi="Lucida Bright"/>
          <w:i/>
          <w:iCs/>
          <w:sz w:val="22"/>
          <w:szCs w:val="22"/>
        </w:rPr>
        <w:t>at least 15-20 minutes prior to the start of the meeting</w:t>
      </w:r>
      <w:r w:rsidRPr="00C16549">
        <w:rPr>
          <w:rFonts w:ascii="Lucida Bright" w:hAnsi="Lucida Bright"/>
          <w:sz w:val="22"/>
          <w:szCs w:val="22"/>
        </w:rPr>
        <w:t xml:space="preserve">: </w:t>
      </w:r>
    </w:p>
    <w:p w14:paraId="5D6A845F" w14:textId="645F7511" w:rsidR="00BA6FEA" w:rsidRPr="00C16549" w:rsidRDefault="00BA6FEA" w:rsidP="00BA0D02">
      <w:pPr>
        <w:pStyle w:val="ListParagraph"/>
        <w:numPr>
          <w:ilvl w:val="1"/>
          <w:numId w:val="2"/>
        </w:numPr>
        <w:rPr>
          <w:rFonts w:ascii="Lucida Bright" w:hAnsi="Lucida Bright" w:cs="Segoe UI"/>
          <w:color w:val="0000FF"/>
          <w:sz w:val="22"/>
          <w:szCs w:val="22"/>
          <w:lang w:eastAsia="en-US"/>
          <w14:ligatures w14:val="standardContextual"/>
        </w:rPr>
      </w:pPr>
      <w:r w:rsidRPr="00C16549">
        <w:rPr>
          <w:rStyle w:val="me-email-text"/>
          <w:rFonts w:ascii="Lucida Bright" w:hAnsi="Lucida Bright" w:cs="Segoe UI"/>
          <w:b/>
          <w:bCs/>
          <w:color w:val="242424"/>
          <w:sz w:val="22"/>
          <w:szCs w:val="22"/>
        </w:rPr>
        <w:t>Microsoft Teams</w:t>
      </w:r>
      <w:r w:rsidRPr="00C16549">
        <w:rPr>
          <w:rFonts w:ascii="Lucida Bright" w:hAnsi="Lucida Bright" w:cs="Segoe UI"/>
          <w:color w:val="242424"/>
          <w:sz w:val="22"/>
          <w:szCs w:val="22"/>
        </w:rPr>
        <w:t xml:space="preserve"> </w:t>
      </w:r>
      <w:hyperlink r:id="rId17" w:history="1">
        <w:r w:rsidRPr="00C16549">
          <w:rPr>
            <w:rStyle w:val="Hyperlink"/>
            <w:rFonts w:ascii="Lucida Bright" w:hAnsi="Lucida Bright" w:cs="Segoe UI"/>
            <w:sz w:val="22"/>
            <w:szCs w:val="22"/>
          </w:rPr>
          <w:t>Need help?</w:t>
        </w:r>
      </w:hyperlink>
      <w:r w:rsidRPr="00C16549">
        <w:rPr>
          <w:rFonts w:ascii="Lucida Bright" w:hAnsi="Lucida Bright" w:cs="Segoe UI"/>
          <w:color w:val="0000FF"/>
          <w:sz w:val="22"/>
          <w:szCs w:val="22"/>
        </w:rPr>
        <w:t xml:space="preserve"> </w:t>
      </w:r>
    </w:p>
    <w:p w14:paraId="5A651956" w14:textId="77777777" w:rsidR="00BA6FEA" w:rsidRPr="00C16549" w:rsidRDefault="00BA6FEA" w:rsidP="00BA0D02">
      <w:pPr>
        <w:ind w:left="1440"/>
        <w:rPr>
          <w:rFonts w:ascii="Lucida Bright" w:hAnsi="Lucida Bright" w:cs="Segoe UI"/>
          <w:color w:val="0000FF"/>
          <w:sz w:val="22"/>
          <w:szCs w:val="22"/>
        </w:rPr>
      </w:pPr>
      <w:hyperlink r:id="rId18" w:tgtFrame="_blank" w:tooltip="Meeting join link" w:history="1">
        <w:r w:rsidRPr="00C16549">
          <w:rPr>
            <w:rStyle w:val="Hyperlink"/>
            <w:rFonts w:ascii="Lucida Bright" w:hAnsi="Lucida Bright" w:cs="Segoe UI"/>
            <w:b/>
            <w:bCs/>
            <w:sz w:val="22"/>
            <w:szCs w:val="22"/>
          </w:rPr>
          <w:t>Join the meeting now</w:t>
        </w:r>
      </w:hyperlink>
      <w:r w:rsidRPr="00C16549">
        <w:rPr>
          <w:rFonts w:ascii="Lucida Bright" w:hAnsi="Lucida Bright" w:cs="Segoe UI"/>
          <w:color w:val="0000FF"/>
          <w:sz w:val="22"/>
          <w:szCs w:val="22"/>
        </w:rPr>
        <w:t xml:space="preserve"> </w:t>
      </w:r>
    </w:p>
    <w:p w14:paraId="7389D680" w14:textId="77777777" w:rsidR="00BA6FEA" w:rsidRPr="00C16549" w:rsidRDefault="00BA6FEA" w:rsidP="00BA0D02">
      <w:pPr>
        <w:ind w:left="1440"/>
        <w:rPr>
          <w:rFonts w:ascii="Lucida Bright" w:hAnsi="Lucida Bright" w:cs="Segoe UI"/>
          <w:color w:val="242424"/>
          <w:sz w:val="22"/>
          <w:szCs w:val="22"/>
        </w:rPr>
      </w:pPr>
      <w:r w:rsidRPr="00C16549">
        <w:rPr>
          <w:rStyle w:val="me-email-text-secondary"/>
          <w:rFonts w:ascii="Lucida Bright" w:hAnsi="Lucida Bright" w:cs="Segoe UI"/>
          <w:color w:val="616161"/>
          <w:sz w:val="22"/>
          <w:szCs w:val="22"/>
        </w:rPr>
        <w:t xml:space="preserve">Meeting ID: </w:t>
      </w:r>
      <w:r w:rsidRPr="00C16549">
        <w:rPr>
          <w:rStyle w:val="me-email-text"/>
          <w:rFonts w:ascii="Lucida Bright" w:hAnsi="Lucida Bright" w:cs="Segoe UI"/>
          <w:color w:val="242424"/>
          <w:sz w:val="22"/>
          <w:szCs w:val="22"/>
        </w:rPr>
        <w:t>299 208 191 860</w:t>
      </w:r>
      <w:r w:rsidRPr="00C16549">
        <w:rPr>
          <w:rFonts w:ascii="Lucida Bright" w:hAnsi="Lucida Bright" w:cs="Segoe UI"/>
          <w:color w:val="242424"/>
          <w:sz w:val="22"/>
          <w:szCs w:val="22"/>
        </w:rPr>
        <w:t xml:space="preserve"> </w:t>
      </w:r>
    </w:p>
    <w:p w14:paraId="0D05425A" w14:textId="6D3A55E5" w:rsidR="00D752C0" w:rsidRPr="00C16549" w:rsidRDefault="00BA6FEA" w:rsidP="00BA0D02">
      <w:pPr>
        <w:ind w:left="1440"/>
        <w:rPr>
          <w:rFonts w:ascii="Lucida Bright" w:hAnsi="Lucida Bright" w:cs="Segoe UI"/>
          <w:color w:val="242424"/>
          <w:sz w:val="22"/>
          <w:szCs w:val="22"/>
        </w:rPr>
      </w:pPr>
      <w:r w:rsidRPr="00C16549">
        <w:rPr>
          <w:rStyle w:val="me-email-text-secondary"/>
          <w:rFonts w:ascii="Lucida Bright" w:hAnsi="Lucida Bright" w:cs="Segoe UI"/>
          <w:color w:val="616161"/>
          <w:sz w:val="22"/>
          <w:szCs w:val="22"/>
        </w:rPr>
        <w:t xml:space="preserve">Passcode: </w:t>
      </w:r>
      <w:r w:rsidRPr="00C16549">
        <w:rPr>
          <w:rStyle w:val="me-email-text"/>
          <w:rFonts w:ascii="Lucida Bright" w:hAnsi="Lucida Bright" w:cs="Segoe UI"/>
          <w:color w:val="242424"/>
          <w:sz w:val="22"/>
          <w:szCs w:val="22"/>
        </w:rPr>
        <w:t>6y48gM</w:t>
      </w:r>
      <w:r w:rsidRPr="00C16549">
        <w:rPr>
          <w:rFonts w:ascii="Lucida Bright" w:hAnsi="Lucida Bright" w:cs="Segoe UI"/>
          <w:color w:val="242424"/>
          <w:sz w:val="22"/>
          <w:szCs w:val="22"/>
        </w:rPr>
        <w:t xml:space="preserve"> </w:t>
      </w:r>
    </w:p>
    <w:p w14:paraId="5E0967FC" w14:textId="71FE1F36" w:rsidR="00BA6FEA" w:rsidRPr="00C16549" w:rsidRDefault="00BA6FEA" w:rsidP="00BA0D02">
      <w:pPr>
        <w:ind w:left="1440"/>
        <w:rPr>
          <w:rFonts w:ascii="Lucida Bright" w:eastAsia="Times New Roman" w:hAnsi="Lucida Bright" w:cs="Segoe UI"/>
          <w:color w:val="242424"/>
          <w:sz w:val="22"/>
          <w:szCs w:val="22"/>
        </w:rPr>
      </w:pPr>
    </w:p>
    <w:p w14:paraId="29E719D9" w14:textId="7C0F1597" w:rsidR="00BA6FEA" w:rsidRPr="00C16549" w:rsidRDefault="00BA6FEA" w:rsidP="00BA0D02">
      <w:pPr>
        <w:ind w:left="1440"/>
        <w:rPr>
          <w:rFonts w:ascii="Lucida Bright" w:eastAsiaTheme="minorHAnsi" w:hAnsi="Lucida Bright" w:cs="Segoe UI"/>
          <w:color w:val="242424"/>
          <w:sz w:val="22"/>
          <w:szCs w:val="22"/>
        </w:rPr>
      </w:pPr>
      <w:r w:rsidRPr="00C16549">
        <w:rPr>
          <w:rStyle w:val="me-email-text"/>
          <w:rFonts w:ascii="Lucida Bright" w:hAnsi="Lucida Bright" w:cs="Segoe UI"/>
          <w:b/>
          <w:bCs/>
          <w:color w:val="242424"/>
          <w:sz w:val="22"/>
          <w:szCs w:val="22"/>
        </w:rPr>
        <w:t>Dial in by phone</w:t>
      </w:r>
      <w:r w:rsidR="0079239E" w:rsidRPr="00C16549">
        <w:rPr>
          <w:rStyle w:val="me-email-text"/>
          <w:rFonts w:ascii="Lucida Bright" w:hAnsi="Lucida Bright" w:cs="Segoe UI"/>
          <w:b/>
          <w:bCs/>
          <w:color w:val="242424"/>
          <w:sz w:val="22"/>
          <w:szCs w:val="22"/>
        </w:rPr>
        <w:t>:</w:t>
      </w:r>
      <w:r w:rsidRPr="00C16549">
        <w:rPr>
          <w:rFonts w:ascii="Lucida Bright" w:hAnsi="Lucida Bright" w:cs="Segoe UI"/>
          <w:color w:val="242424"/>
          <w:sz w:val="22"/>
          <w:szCs w:val="22"/>
        </w:rPr>
        <w:t xml:space="preserve"> </w:t>
      </w:r>
    </w:p>
    <w:p w14:paraId="21D75182" w14:textId="6136EB32" w:rsidR="00BA6FEA" w:rsidRPr="00C16549" w:rsidRDefault="00BA6FEA" w:rsidP="00BA0D02">
      <w:pPr>
        <w:ind w:left="1440"/>
        <w:rPr>
          <w:rFonts w:ascii="Lucida Bright" w:hAnsi="Lucida Bright" w:cs="Segoe UI"/>
          <w:color w:val="242424"/>
          <w:sz w:val="22"/>
          <w:szCs w:val="22"/>
        </w:rPr>
      </w:pPr>
      <w:hyperlink r:id="rId19" w:history="1">
        <w:r w:rsidRPr="00C16549">
          <w:rPr>
            <w:rStyle w:val="Hyperlink"/>
            <w:rFonts w:ascii="Lucida Bright" w:hAnsi="Lucida Bright" w:cs="Segoe UI"/>
            <w:sz w:val="22"/>
            <w:szCs w:val="22"/>
          </w:rPr>
          <w:t>+1 512-826-8070,311096852#</w:t>
        </w:r>
      </w:hyperlink>
      <w:r w:rsidRPr="00C16549">
        <w:rPr>
          <w:rFonts w:ascii="Lucida Bright" w:hAnsi="Lucida Bright" w:cs="Segoe UI"/>
          <w:color w:val="242424"/>
          <w:sz w:val="22"/>
          <w:szCs w:val="22"/>
        </w:rPr>
        <w:t xml:space="preserve"> </w:t>
      </w:r>
      <w:r w:rsidRPr="00C16549">
        <w:rPr>
          <w:rStyle w:val="me-email-text"/>
          <w:rFonts w:ascii="Lucida Bright" w:hAnsi="Lucida Bright" w:cs="Segoe UI"/>
          <w:color w:val="616161"/>
          <w:sz w:val="22"/>
          <w:szCs w:val="22"/>
        </w:rPr>
        <w:t>United States, Austin</w:t>
      </w:r>
      <w:r w:rsidRPr="00C16549">
        <w:rPr>
          <w:rFonts w:ascii="Lucida Bright" w:hAnsi="Lucida Bright" w:cs="Segoe UI"/>
          <w:color w:val="242424"/>
          <w:sz w:val="22"/>
          <w:szCs w:val="22"/>
        </w:rPr>
        <w:t xml:space="preserve"> </w:t>
      </w:r>
    </w:p>
    <w:p w14:paraId="344BBCC8" w14:textId="77777777" w:rsidR="00BA6FEA" w:rsidRPr="00C16549" w:rsidRDefault="00BA6FEA" w:rsidP="00BA0D02">
      <w:pPr>
        <w:ind w:left="1440"/>
        <w:rPr>
          <w:rFonts w:ascii="Lucida Bright" w:hAnsi="Lucida Bright" w:cs="Segoe UI"/>
          <w:color w:val="242424"/>
          <w:sz w:val="22"/>
          <w:szCs w:val="22"/>
        </w:rPr>
      </w:pPr>
      <w:r w:rsidRPr="00C16549">
        <w:rPr>
          <w:rStyle w:val="me-email-text-secondary"/>
          <w:rFonts w:ascii="Lucida Bright" w:hAnsi="Lucida Bright" w:cs="Segoe UI"/>
          <w:color w:val="616161"/>
          <w:sz w:val="22"/>
          <w:szCs w:val="22"/>
        </w:rPr>
        <w:t xml:space="preserve">Phone conference ID: </w:t>
      </w:r>
      <w:r w:rsidRPr="00C16549">
        <w:rPr>
          <w:rStyle w:val="me-email-text"/>
          <w:rFonts w:ascii="Lucida Bright" w:hAnsi="Lucida Bright" w:cs="Segoe UI"/>
          <w:color w:val="242424"/>
          <w:sz w:val="22"/>
          <w:szCs w:val="22"/>
        </w:rPr>
        <w:t>311 096 852#</w:t>
      </w:r>
      <w:r w:rsidRPr="00C16549">
        <w:rPr>
          <w:rFonts w:ascii="Lucida Bright" w:hAnsi="Lucida Bright" w:cs="Segoe UI"/>
          <w:color w:val="242424"/>
          <w:sz w:val="22"/>
          <w:szCs w:val="22"/>
        </w:rPr>
        <w:t xml:space="preserve"> </w:t>
      </w:r>
    </w:p>
    <w:p w14:paraId="55966013" w14:textId="0DC451DC" w:rsidR="00CC1C4B" w:rsidRPr="00C16549" w:rsidRDefault="00CC1C4B" w:rsidP="00BA0D02">
      <w:pPr>
        <w:rPr>
          <w:rFonts w:ascii="Lucida Bright" w:hAnsi="Lucida Bright"/>
          <w:sz w:val="22"/>
          <w:szCs w:val="22"/>
        </w:rPr>
      </w:pPr>
    </w:p>
    <w:p w14:paraId="39EF814A" w14:textId="4D92AB1C" w:rsidR="004570BB" w:rsidRPr="00C16549" w:rsidRDefault="00D752C0" w:rsidP="004570BB">
      <w:pPr>
        <w:rPr>
          <w:rFonts w:ascii="Lucida Bright" w:hAnsi="Lucida Bright"/>
          <w:i/>
          <w:iCs/>
          <w:sz w:val="22"/>
          <w:szCs w:val="22"/>
        </w:rPr>
      </w:pPr>
      <w:r w:rsidRPr="00C16549">
        <w:rPr>
          <w:rFonts w:ascii="Lucida Bright" w:hAnsi="Lucida Bright"/>
          <w:i/>
          <w:iCs/>
          <w:sz w:val="22"/>
          <w:szCs w:val="22"/>
        </w:rPr>
        <w:t>An Agenda will be sent</w:t>
      </w:r>
      <w:r w:rsidR="00235FF6" w:rsidRPr="00C16549">
        <w:rPr>
          <w:rFonts w:ascii="Lucida Bright" w:hAnsi="Lucida Bright"/>
          <w:i/>
          <w:iCs/>
          <w:sz w:val="22"/>
          <w:szCs w:val="22"/>
        </w:rPr>
        <w:t xml:space="preserve"> </w:t>
      </w:r>
      <w:r w:rsidR="004570BB" w:rsidRPr="00C16549">
        <w:rPr>
          <w:rFonts w:ascii="Lucida Bright" w:hAnsi="Lucida Bright"/>
          <w:i/>
          <w:iCs/>
          <w:sz w:val="22"/>
          <w:szCs w:val="22"/>
        </w:rPr>
        <w:t>will be sent to stakeholders</w:t>
      </w:r>
      <w:r w:rsidRPr="00C16549">
        <w:rPr>
          <w:rFonts w:ascii="Lucida Bright" w:hAnsi="Lucida Bright"/>
          <w:i/>
          <w:iCs/>
          <w:sz w:val="22"/>
          <w:szCs w:val="22"/>
        </w:rPr>
        <w:t xml:space="preserve"> prior to the meeting</w:t>
      </w:r>
      <w:r w:rsidR="004570BB" w:rsidRPr="00C16549">
        <w:rPr>
          <w:rFonts w:ascii="Lucida Bright" w:hAnsi="Lucida Bright"/>
          <w:i/>
          <w:iCs/>
          <w:sz w:val="22"/>
          <w:szCs w:val="22"/>
        </w:rPr>
        <w:t>.</w:t>
      </w:r>
    </w:p>
    <w:p w14:paraId="343FC76E" w14:textId="77777777" w:rsidR="004570BB" w:rsidRPr="00C16549" w:rsidRDefault="004570BB" w:rsidP="004570BB">
      <w:pPr>
        <w:rPr>
          <w:rFonts w:ascii="Lucida Bright" w:hAnsi="Lucida Bright"/>
          <w:i/>
          <w:iCs/>
          <w:sz w:val="22"/>
          <w:szCs w:val="22"/>
        </w:rPr>
      </w:pPr>
      <w:r w:rsidRPr="00C16549">
        <w:rPr>
          <w:rFonts w:ascii="Lucida Bright" w:hAnsi="Lucida Bright"/>
          <w:i/>
          <w:iCs/>
          <w:sz w:val="22"/>
          <w:szCs w:val="22"/>
        </w:rPr>
        <w:tab/>
      </w:r>
    </w:p>
    <w:p w14:paraId="0DD28EBF" w14:textId="77777777" w:rsidR="00E51AAF" w:rsidRPr="00C16549" w:rsidRDefault="007A6F3F" w:rsidP="004570BB">
      <w:pPr>
        <w:autoSpaceDE w:val="0"/>
        <w:autoSpaceDN w:val="0"/>
        <w:adjustRightInd w:val="0"/>
        <w:spacing w:after="240"/>
        <w:rPr>
          <w:rFonts w:ascii="Lucida Bright" w:hAnsi="Lucida Bright"/>
          <w:sz w:val="22"/>
          <w:szCs w:val="22"/>
        </w:rPr>
      </w:pPr>
      <w:r w:rsidRPr="00C16549">
        <w:rPr>
          <w:rFonts w:ascii="Lucida Bright" w:hAnsi="Lucida Bright"/>
          <w:sz w:val="22"/>
          <w:szCs w:val="22"/>
        </w:rPr>
        <w:t xml:space="preserve">Please visit the TCEQ </w:t>
      </w:r>
      <w:r w:rsidRPr="00C16549">
        <w:rPr>
          <w:rFonts w:ascii="Lucida Bright" w:hAnsi="Lucida Bright"/>
          <w:b/>
          <w:bCs/>
          <w:sz w:val="22"/>
          <w:szCs w:val="22"/>
        </w:rPr>
        <w:t>Storm</w:t>
      </w:r>
      <w:r w:rsidR="00006E11" w:rsidRPr="00C16549">
        <w:rPr>
          <w:rFonts w:ascii="Lucida Bright" w:hAnsi="Lucida Bright"/>
          <w:b/>
          <w:bCs/>
          <w:sz w:val="22"/>
          <w:szCs w:val="22"/>
        </w:rPr>
        <w:t>w</w:t>
      </w:r>
      <w:r w:rsidRPr="00C16549">
        <w:rPr>
          <w:rFonts w:ascii="Lucida Bright" w:hAnsi="Lucida Bright"/>
          <w:b/>
          <w:bCs/>
          <w:sz w:val="22"/>
          <w:szCs w:val="22"/>
        </w:rPr>
        <w:t>ater Stakeholders Group</w:t>
      </w:r>
      <w:r w:rsidRPr="00C16549">
        <w:rPr>
          <w:rFonts w:ascii="Lucida Bright" w:hAnsi="Lucida Bright"/>
          <w:sz w:val="22"/>
          <w:szCs w:val="22"/>
        </w:rPr>
        <w:t xml:space="preserve"> website for updates </w:t>
      </w:r>
      <w:hyperlink r:id="rId20" w:history="1">
        <w:r w:rsidRPr="00C16549">
          <w:rPr>
            <w:rStyle w:val="Hyperlink"/>
            <w:rFonts w:ascii="Lucida Bright" w:hAnsi="Lucida Bright"/>
            <w:sz w:val="22"/>
            <w:szCs w:val="22"/>
          </w:rPr>
          <w:t>http://www.tceq.texas.gov/permitting/stormwater/stormwater_stakeholders_group.html</w:t>
        </w:r>
      </w:hyperlink>
      <w:r w:rsidRPr="00C16549">
        <w:rPr>
          <w:rFonts w:ascii="Lucida Bright" w:hAnsi="Lucida Bright"/>
          <w:sz w:val="22"/>
          <w:szCs w:val="22"/>
        </w:rPr>
        <w:t>.</w:t>
      </w:r>
    </w:p>
    <w:p w14:paraId="7D961398" w14:textId="77777777" w:rsidR="00FB4A53" w:rsidRPr="00C16549" w:rsidRDefault="00FB4A53" w:rsidP="00FB4A53">
      <w:pPr>
        <w:rPr>
          <w:rFonts w:ascii="Lucida Bright" w:hAnsi="Lucida Bright"/>
          <w:sz w:val="22"/>
          <w:szCs w:val="22"/>
        </w:rPr>
      </w:pPr>
      <w:r w:rsidRPr="00C16549">
        <w:rPr>
          <w:rFonts w:ascii="Lucida Bright" w:hAnsi="Lucida Bright"/>
          <w:sz w:val="22"/>
          <w:szCs w:val="22"/>
        </w:rPr>
        <w:t xml:space="preserve">The following e-mail address will be available for questions or comments during the time of the meeting: </w:t>
      </w:r>
      <w:hyperlink r:id="rId21" w:history="1">
        <w:r w:rsidRPr="00C16549">
          <w:rPr>
            <w:rStyle w:val="Hyperlink"/>
            <w:rFonts w:ascii="Lucida Bright" w:hAnsi="Lucida Bright"/>
            <w:sz w:val="22"/>
            <w:szCs w:val="22"/>
          </w:rPr>
          <w:t>Outreach@tceq.texas.gov</w:t>
        </w:r>
      </w:hyperlink>
      <w:r w:rsidRPr="00C16549">
        <w:rPr>
          <w:rFonts w:ascii="Lucida Bright" w:hAnsi="Lucida Bright"/>
          <w:sz w:val="22"/>
          <w:szCs w:val="22"/>
        </w:rPr>
        <w:t xml:space="preserve">. </w:t>
      </w:r>
    </w:p>
    <w:p w14:paraId="55D962B2" w14:textId="77777777" w:rsidR="00FB4A53" w:rsidRPr="00C16549" w:rsidRDefault="00FB4A53" w:rsidP="00BA0D02">
      <w:pPr>
        <w:autoSpaceDE w:val="0"/>
        <w:autoSpaceDN w:val="0"/>
        <w:adjustRightInd w:val="0"/>
        <w:rPr>
          <w:rFonts w:ascii="Lucida Bright" w:hAnsi="Lucida Bright"/>
          <w:b/>
          <w:bCs/>
          <w:sz w:val="22"/>
          <w:szCs w:val="22"/>
        </w:rPr>
      </w:pPr>
    </w:p>
    <w:p w14:paraId="278057D3" w14:textId="77777777" w:rsidR="00731906" w:rsidRPr="00C16549" w:rsidRDefault="00731906" w:rsidP="00731906">
      <w:pPr>
        <w:spacing w:before="240" w:after="240"/>
        <w:rPr>
          <w:rFonts w:ascii="Lucida Bright" w:hAnsi="Lucida Bright"/>
          <w:sz w:val="22"/>
          <w:szCs w:val="22"/>
        </w:rPr>
      </w:pPr>
      <w:r w:rsidRPr="00C16549">
        <w:rPr>
          <w:rFonts w:ascii="Lucida Bright" w:hAnsi="Lucida Bright"/>
          <w:sz w:val="22"/>
          <w:szCs w:val="22"/>
        </w:rPr>
        <w:t>Thank you for your interest in this matter.</w:t>
      </w:r>
    </w:p>
    <w:p w14:paraId="01B60389" w14:textId="77777777" w:rsidR="00731906" w:rsidRPr="00C16549" w:rsidRDefault="00731906" w:rsidP="00731906">
      <w:pPr>
        <w:spacing w:before="240"/>
        <w:rPr>
          <w:rFonts w:ascii="Lucida Bright" w:hAnsi="Lucida Bright"/>
          <w:sz w:val="22"/>
          <w:szCs w:val="22"/>
        </w:rPr>
      </w:pPr>
      <w:r w:rsidRPr="00C16549">
        <w:rPr>
          <w:rFonts w:ascii="Lucida Bright" w:hAnsi="Lucida Bright"/>
          <w:sz w:val="22"/>
          <w:szCs w:val="22"/>
        </w:rPr>
        <w:t>Sincerely,</w:t>
      </w:r>
    </w:p>
    <w:p w14:paraId="3EB255FE" w14:textId="77777777" w:rsidR="00731906" w:rsidRPr="00C16549" w:rsidRDefault="00731906" w:rsidP="00731906">
      <w:pPr>
        <w:rPr>
          <w:rFonts w:ascii="Lucida Bright" w:hAnsi="Lucida Bright"/>
          <w:sz w:val="22"/>
          <w:szCs w:val="22"/>
        </w:rPr>
      </w:pPr>
    </w:p>
    <w:p w14:paraId="5A99C618" w14:textId="77777777" w:rsidR="00731906" w:rsidRPr="00C16549" w:rsidRDefault="00731906" w:rsidP="00731906">
      <w:pPr>
        <w:rPr>
          <w:rFonts w:ascii="Lucida Bright" w:hAnsi="Lucida Bright"/>
          <w:sz w:val="22"/>
          <w:szCs w:val="22"/>
          <w:lang w:val="en-CA"/>
        </w:rPr>
      </w:pPr>
      <w:r w:rsidRPr="00C16549">
        <w:rPr>
          <w:rFonts w:ascii="Lucida Bright" w:hAnsi="Lucida Bright"/>
          <w:sz w:val="22"/>
          <w:szCs w:val="22"/>
          <w:lang w:val="en-CA"/>
        </w:rPr>
        <w:t>Stormwater Team</w:t>
      </w:r>
    </w:p>
    <w:p w14:paraId="585168E0" w14:textId="77777777" w:rsidR="00731906" w:rsidRPr="00C16549" w:rsidRDefault="00731906" w:rsidP="00731906">
      <w:pPr>
        <w:rPr>
          <w:rFonts w:ascii="Lucida Bright" w:hAnsi="Lucida Bright"/>
          <w:sz w:val="22"/>
          <w:szCs w:val="22"/>
          <w:lang w:val="en-CA"/>
        </w:rPr>
      </w:pPr>
      <w:r w:rsidRPr="00C16549">
        <w:rPr>
          <w:rFonts w:ascii="Lucida Bright" w:hAnsi="Lucida Bright"/>
          <w:sz w:val="22"/>
          <w:szCs w:val="22"/>
          <w:lang w:val="en-CA"/>
        </w:rPr>
        <w:t>Wastewater Permitting Section</w:t>
      </w:r>
    </w:p>
    <w:p w14:paraId="46313144" w14:textId="77777777" w:rsidR="00731906" w:rsidRPr="00C16549" w:rsidRDefault="00731906" w:rsidP="00731906">
      <w:pPr>
        <w:rPr>
          <w:rFonts w:ascii="Lucida Bright" w:hAnsi="Lucida Bright"/>
          <w:sz w:val="22"/>
          <w:szCs w:val="22"/>
          <w:lang w:val="en-CA"/>
        </w:rPr>
      </w:pPr>
      <w:r w:rsidRPr="00C16549">
        <w:rPr>
          <w:rFonts w:ascii="Lucida Bright" w:hAnsi="Lucida Bright"/>
          <w:sz w:val="22"/>
          <w:szCs w:val="22"/>
          <w:lang w:val="en-CA"/>
        </w:rPr>
        <w:t>Water Quality Division</w:t>
      </w:r>
    </w:p>
    <w:p w14:paraId="683BDA03" w14:textId="77777777" w:rsidR="00731906" w:rsidRPr="00C16549" w:rsidRDefault="00731906" w:rsidP="00731906">
      <w:pPr>
        <w:rPr>
          <w:rFonts w:ascii="Lucida Bright" w:hAnsi="Lucida Bright"/>
          <w:sz w:val="22"/>
          <w:szCs w:val="22"/>
          <w:lang w:val="en-CA"/>
        </w:rPr>
      </w:pPr>
      <w:r w:rsidRPr="00C16549">
        <w:rPr>
          <w:rFonts w:ascii="Lucida Bright" w:hAnsi="Lucida Bright"/>
          <w:sz w:val="22"/>
          <w:szCs w:val="22"/>
          <w:lang w:val="en-CA"/>
        </w:rPr>
        <w:t>Texas Commission on Environmental Quality</w:t>
      </w:r>
    </w:p>
    <w:p w14:paraId="2521CBD5" w14:textId="77777777" w:rsidR="00731906" w:rsidRPr="00C16549" w:rsidRDefault="00731906">
      <w:pPr>
        <w:rPr>
          <w:rFonts w:ascii="Lucida Bright" w:hAnsi="Lucida Bright"/>
          <w:sz w:val="22"/>
          <w:szCs w:val="22"/>
        </w:rPr>
      </w:pPr>
    </w:p>
    <w:p w14:paraId="428BE5EF" w14:textId="77777777" w:rsidR="00650F35" w:rsidRPr="00C16549" w:rsidRDefault="00650F35">
      <w:pPr>
        <w:rPr>
          <w:rFonts w:ascii="Lucida Bright" w:hAnsi="Lucida Bright"/>
          <w:b/>
          <w:bCs/>
          <w:sz w:val="22"/>
          <w:szCs w:val="22"/>
          <w:u w:val="single"/>
        </w:rPr>
      </w:pPr>
    </w:p>
    <w:p w14:paraId="19E08472" w14:textId="7950233C" w:rsidR="00650F35" w:rsidRPr="00C16549" w:rsidRDefault="00650F35">
      <w:pPr>
        <w:rPr>
          <w:rFonts w:ascii="Lucida Bright" w:hAnsi="Lucida Bright"/>
          <w:b/>
          <w:bCs/>
          <w:sz w:val="22"/>
          <w:szCs w:val="22"/>
          <w:u w:val="single"/>
        </w:rPr>
      </w:pPr>
      <w:r w:rsidRPr="00C16549">
        <w:rPr>
          <w:rFonts w:ascii="Lucida Bright" w:hAnsi="Lucida Bright"/>
          <w:b/>
          <w:bCs/>
          <w:sz w:val="22"/>
          <w:szCs w:val="22"/>
          <w:u w:val="single"/>
        </w:rPr>
        <w:t>Second Notification</w:t>
      </w:r>
    </w:p>
    <w:p w14:paraId="51B9E087" w14:textId="77777777" w:rsidR="00650F35" w:rsidRPr="00C16549" w:rsidRDefault="00650F35" w:rsidP="00650F35">
      <w:pPr>
        <w:rPr>
          <w:rFonts w:ascii="Lucida Bright" w:hAnsi="Lucida Bright"/>
          <w:sz w:val="22"/>
          <w:szCs w:val="22"/>
        </w:rPr>
      </w:pPr>
      <w:r w:rsidRPr="00C16549">
        <w:rPr>
          <w:rFonts w:ascii="Lucida Bright" w:hAnsi="Lucida Bright"/>
          <w:b/>
          <w:bCs/>
          <w:sz w:val="22"/>
          <w:szCs w:val="22"/>
        </w:rPr>
        <w:t>From</w:t>
      </w:r>
      <w:r w:rsidRPr="00C16549">
        <w:rPr>
          <w:rFonts w:ascii="Lucida Bright" w:hAnsi="Lucida Bright"/>
          <w:sz w:val="22"/>
          <w:szCs w:val="22"/>
        </w:rPr>
        <w:t>: OutReach</w:t>
      </w:r>
    </w:p>
    <w:p w14:paraId="62E76B97" w14:textId="7D3A9F6A" w:rsidR="00650F35" w:rsidRPr="00C16549" w:rsidRDefault="00650F35" w:rsidP="00650F35">
      <w:pPr>
        <w:rPr>
          <w:rFonts w:ascii="Lucida Bright" w:hAnsi="Lucida Bright"/>
          <w:sz w:val="22"/>
          <w:szCs w:val="22"/>
        </w:rPr>
      </w:pPr>
      <w:r w:rsidRPr="00C16549">
        <w:rPr>
          <w:rFonts w:ascii="Lucida Bright" w:hAnsi="Lucida Bright"/>
          <w:b/>
          <w:bCs/>
          <w:sz w:val="22"/>
          <w:szCs w:val="22"/>
        </w:rPr>
        <w:t>Sent</w:t>
      </w:r>
      <w:r w:rsidRPr="00C16549">
        <w:rPr>
          <w:rFonts w:ascii="Lucida Bright" w:hAnsi="Lucida Bright"/>
          <w:sz w:val="22"/>
          <w:szCs w:val="22"/>
        </w:rPr>
        <w:t xml:space="preserve">: </w:t>
      </w:r>
      <w:r w:rsidR="00C16549" w:rsidRPr="00C16549">
        <w:rPr>
          <w:rFonts w:ascii="Lucida Bright" w:hAnsi="Lucida Bright"/>
          <w:sz w:val="22"/>
          <w:szCs w:val="22"/>
        </w:rPr>
        <w:t>Friday, November 1, 2024</w:t>
      </w:r>
    </w:p>
    <w:p w14:paraId="706E4780" w14:textId="488D2285" w:rsidR="00650F35" w:rsidRPr="00C16549" w:rsidRDefault="00650F35" w:rsidP="00650F35">
      <w:pPr>
        <w:rPr>
          <w:rFonts w:ascii="Lucida Bright" w:hAnsi="Lucida Bright"/>
          <w:b/>
          <w:bCs/>
          <w:sz w:val="22"/>
          <w:szCs w:val="22"/>
          <w:u w:val="single"/>
        </w:rPr>
      </w:pPr>
      <w:r w:rsidRPr="00C16549">
        <w:rPr>
          <w:rFonts w:ascii="Lucida Bright" w:hAnsi="Lucida Bright"/>
          <w:b/>
          <w:bCs/>
          <w:sz w:val="22"/>
          <w:szCs w:val="22"/>
        </w:rPr>
        <w:t>Subject</w:t>
      </w:r>
      <w:r w:rsidRPr="00C16549">
        <w:rPr>
          <w:rFonts w:ascii="Lucida Bright" w:hAnsi="Lucida Bright"/>
          <w:sz w:val="22"/>
          <w:szCs w:val="22"/>
        </w:rPr>
        <w:t>:</w:t>
      </w:r>
      <w:r w:rsidRPr="00C16549">
        <w:t xml:space="preserve"> </w:t>
      </w:r>
      <w:r w:rsidRPr="00C16549">
        <w:rPr>
          <w:rFonts w:ascii="Lucida Bright" w:hAnsi="Lucida Bright"/>
          <w:sz w:val="22"/>
          <w:szCs w:val="22"/>
        </w:rPr>
        <w:t>Re:  Second Notice: Renewal of the 2026 Multi-Sector General Permit No. TXR050000</w:t>
      </w:r>
    </w:p>
    <w:p w14:paraId="42646AA0" w14:textId="77777777" w:rsidR="00650F35" w:rsidRPr="00650F35" w:rsidRDefault="00650F35" w:rsidP="00650F35">
      <w:pPr>
        <w:spacing w:after="240"/>
        <w:rPr>
          <w:rFonts w:ascii="Lucida Bright" w:eastAsia="Aptos" w:hAnsi="Lucida Bright"/>
          <w:sz w:val="22"/>
          <w:szCs w:val="22"/>
        </w:rPr>
      </w:pPr>
      <w:r w:rsidRPr="00650F35">
        <w:rPr>
          <w:rFonts w:ascii="Lucida Bright" w:eastAsia="Aptos" w:hAnsi="Lucida Bright"/>
          <w:sz w:val="22"/>
          <w:szCs w:val="22"/>
        </w:rPr>
        <w:t>Dear Stakeholders:</w:t>
      </w:r>
    </w:p>
    <w:p w14:paraId="215B5870"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We would like to inform you that the Texas Commission on Environmental Quality (TCEQ) has begun the renewal process for the Texas Pollutant Discharge Elimination System (TPDES) </w:t>
      </w:r>
      <w:r w:rsidRPr="00650F35">
        <w:rPr>
          <w:rFonts w:ascii="Lucida Bright" w:eastAsia="Aptos" w:hAnsi="Lucida Bright"/>
          <w:b/>
          <w:bCs/>
          <w:sz w:val="22"/>
          <w:szCs w:val="22"/>
        </w:rPr>
        <w:t>Multi-Sector General Permit No. TXR050000.</w:t>
      </w:r>
      <w:r w:rsidRPr="00650F35">
        <w:rPr>
          <w:rFonts w:ascii="Lucida Bright" w:eastAsia="Aptos" w:hAnsi="Lucida Bright"/>
          <w:sz w:val="22"/>
          <w:szCs w:val="22"/>
        </w:rPr>
        <w:t xml:space="preserve"> This general permit authorizes </w:t>
      </w:r>
      <w:r w:rsidRPr="00650F35">
        <w:rPr>
          <w:rFonts w:ascii="Lucida Bright" w:eastAsia="Aptos" w:hAnsi="Lucida Bright"/>
          <w:color w:val="000000"/>
          <w:sz w:val="22"/>
          <w:szCs w:val="22"/>
          <w:shd w:val="clear" w:color="auto" w:fill="FFFFFF"/>
        </w:rPr>
        <w:t xml:space="preserve">the discharge of stormwater associated with </w:t>
      </w:r>
      <w:r w:rsidRPr="00650F35">
        <w:rPr>
          <w:rFonts w:ascii="Lucida Bright" w:eastAsia="Aptos" w:hAnsi="Lucida Bright"/>
          <w:sz w:val="22"/>
          <w:szCs w:val="22"/>
          <w:lang w:eastAsia="en-US"/>
        </w:rPr>
        <w:t xml:space="preserve">industrial activities </w:t>
      </w:r>
      <w:r w:rsidRPr="00650F35">
        <w:rPr>
          <w:rFonts w:ascii="Lucida Bright" w:eastAsia="Aptos" w:hAnsi="Lucida Bright"/>
          <w:color w:val="000000"/>
          <w:sz w:val="22"/>
          <w:szCs w:val="22"/>
          <w:shd w:val="clear" w:color="auto" w:fill="FFFFFF"/>
        </w:rPr>
        <w:t>and expires on August 14, 2026.</w:t>
      </w:r>
      <w:r w:rsidRPr="00650F35">
        <w:rPr>
          <w:rFonts w:ascii="Lucida Bright" w:eastAsia="Aptos" w:hAnsi="Lucida Bright"/>
          <w:sz w:val="22"/>
          <w:szCs w:val="22"/>
        </w:rPr>
        <w:t xml:space="preserve"> </w:t>
      </w:r>
    </w:p>
    <w:p w14:paraId="485C9222" w14:textId="77777777" w:rsidR="00650F35" w:rsidRPr="00650F35" w:rsidRDefault="00650F35" w:rsidP="00650F35">
      <w:pPr>
        <w:rPr>
          <w:rFonts w:ascii="Lucida Bright" w:eastAsia="Aptos" w:hAnsi="Lucida Bright"/>
          <w:sz w:val="22"/>
          <w:szCs w:val="22"/>
        </w:rPr>
      </w:pPr>
    </w:p>
    <w:p w14:paraId="225F0D34" w14:textId="77777777" w:rsidR="00650F35" w:rsidRPr="00650F35" w:rsidRDefault="00650F35" w:rsidP="00650F35">
      <w:pPr>
        <w:autoSpaceDE w:val="0"/>
        <w:autoSpaceDN w:val="0"/>
        <w:spacing w:after="240"/>
        <w:rPr>
          <w:rFonts w:ascii="Lucida Bright" w:eastAsia="Aptos" w:hAnsi="Lucida Bright"/>
          <w:sz w:val="22"/>
          <w:szCs w:val="22"/>
        </w:rPr>
      </w:pPr>
      <w:r w:rsidRPr="00650F35">
        <w:rPr>
          <w:rFonts w:ascii="Lucida Bright" w:eastAsia="Aptos" w:hAnsi="Lucida Bright"/>
          <w:b/>
          <w:bCs/>
          <w:sz w:val="22"/>
          <w:szCs w:val="22"/>
        </w:rPr>
        <w:t>If you would like to provide comments on the existing general permit to the TCEQ during the preliminary drafting stage, you may submit comments at this time.</w:t>
      </w:r>
      <w:r w:rsidRPr="00650F35">
        <w:rPr>
          <w:rFonts w:ascii="Lucida Bright" w:eastAsia="Aptos" w:hAnsi="Lucida Bright"/>
          <w:sz w:val="22"/>
          <w:szCs w:val="22"/>
        </w:rPr>
        <w:t xml:space="preserve"> Written responses to these preliminary comments will not be provided, but your comments will be considered during the development of the general permit renewal. Comments may be sent by electronic mail to </w:t>
      </w:r>
      <w:hyperlink r:id="rId22" w:history="1">
        <w:r w:rsidRPr="00650F35">
          <w:rPr>
            <w:rFonts w:ascii="Lucida Bright" w:eastAsia="Aptos" w:hAnsi="Lucida Bright"/>
            <w:color w:val="467886"/>
            <w:sz w:val="22"/>
            <w:szCs w:val="22"/>
            <w:u w:val="single"/>
          </w:rPr>
          <w:t>SWGP@tceq.texas.gov</w:t>
        </w:r>
      </w:hyperlink>
      <w:r w:rsidRPr="00650F35">
        <w:rPr>
          <w:rFonts w:ascii="Lucida Bright" w:eastAsia="Aptos" w:hAnsi="Lucida Bright"/>
          <w:sz w:val="22"/>
          <w:szCs w:val="22"/>
        </w:rPr>
        <w:t>, with a subject line of “</w:t>
      </w:r>
      <w:r w:rsidRPr="00650F35">
        <w:rPr>
          <w:rFonts w:ascii="Lucida Bright" w:eastAsia="Aptos" w:hAnsi="Lucida Bright"/>
          <w:b/>
          <w:bCs/>
          <w:sz w:val="22"/>
          <w:szCs w:val="22"/>
        </w:rPr>
        <w:t>2026 MSGP Renewal</w:t>
      </w:r>
      <w:r w:rsidRPr="00650F35">
        <w:rPr>
          <w:rFonts w:ascii="Lucida Bright" w:eastAsia="Aptos" w:hAnsi="Lucida Bright"/>
          <w:sz w:val="22"/>
          <w:szCs w:val="22"/>
        </w:rPr>
        <w:t xml:space="preserve">.” </w:t>
      </w:r>
      <w:r w:rsidRPr="00650F35">
        <w:rPr>
          <w:rFonts w:ascii="Lucida Bright" w:eastAsia="Aptos" w:hAnsi="Lucida Bright"/>
          <w:b/>
          <w:bCs/>
          <w:sz w:val="22"/>
          <w:szCs w:val="22"/>
        </w:rPr>
        <w:t>Please submit your written comments by November 20, 2024</w:t>
      </w:r>
      <w:r w:rsidRPr="00650F35">
        <w:rPr>
          <w:rFonts w:ascii="Lucida Bright" w:eastAsia="Aptos" w:hAnsi="Lucida Bright"/>
          <w:sz w:val="22"/>
          <w:szCs w:val="22"/>
        </w:rPr>
        <w:t>.</w:t>
      </w:r>
    </w:p>
    <w:p w14:paraId="338A381E"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A stakeholder meeting to discuss the upcoming 2026 renewal will be held:</w:t>
      </w:r>
    </w:p>
    <w:p w14:paraId="5897A187" w14:textId="77777777" w:rsidR="00650F35" w:rsidRPr="00650F35" w:rsidRDefault="00650F35" w:rsidP="00650F35">
      <w:pPr>
        <w:rPr>
          <w:rFonts w:ascii="Lucida Bright" w:eastAsia="Aptos" w:hAnsi="Lucida Bright"/>
          <w:b/>
          <w:bCs/>
          <w:sz w:val="22"/>
          <w:szCs w:val="22"/>
        </w:rPr>
      </w:pPr>
    </w:p>
    <w:p w14:paraId="4C1C8E96"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Date:            Wednesday November 6, 2024</w:t>
      </w:r>
    </w:p>
    <w:p w14:paraId="7E96E276"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Time:           1:30 p.m. to 4:00 p.m. CDT</w:t>
      </w:r>
    </w:p>
    <w:p w14:paraId="7D7ABE20"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Location:      TCEQ Austin Campus</w:t>
      </w:r>
    </w:p>
    <w:p w14:paraId="68DCDC2A"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t>Building F, Room 5108</w:t>
      </w:r>
    </w:p>
    <w:p w14:paraId="7BF731E9"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lastRenderedPageBreak/>
        <w:t>12100 Park 35 Circle</w:t>
      </w:r>
    </w:p>
    <w:p w14:paraId="5542C51C"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t>Austin, Texas 78753</w:t>
      </w:r>
    </w:p>
    <w:p w14:paraId="7D909A9C" w14:textId="77777777" w:rsidR="00650F35" w:rsidRPr="00650F35" w:rsidRDefault="00650F35" w:rsidP="00650F35">
      <w:pPr>
        <w:ind w:left="1440" w:firstLine="720"/>
        <w:contextualSpacing/>
        <w:rPr>
          <w:rFonts w:ascii="Lucida Bright" w:eastAsia="Aptos" w:hAnsi="Lucida Bright"/>
          <w:b/>
          <w:bCs/>
          <w:sz w:val="22"/>
          <w:szCs w:val="22"/>
        </w:rPr>
      </w:pPr>
      <w:hyperlink r:id="rId23" w:tooltip="TCEQ Map" w:history="1">
        <w:r w:rsidRPr="00650F35">
          <w:rPr>
            <w:rFonts w:ascii="Lucida Bright" w:eastAsia="Aptos" w:hAnsi="Lucida Bright"/>
            <w:b/>
            <w:bCs/>
            <w:color w:val="467886"/>
            <w:sz w:val="22"/>
            <w:szCs w:val="22"/>
            <w:u w:val="single"/>
          </w:rPr>
          <w:t>Map</w:t>
        </w:r>
      </w:hyperlink>
      <w:r w:rsidRPr="00650F35">
        <w:rPr>
          <w:rFonts w:ascii="Lucida Bright" w:eastAsia="Aptos" w:hAnsi="Lucida Bright"/>
          <w:b/>
          <w:bCs/>
          <w:noProof/>
          <w:sz w:val="22"/>
          <w:szCs w:val="22"/>
        </w:rPr>
        <w:drawing>
          <wp:inline distT="0" distB="0" distL="0" distR="0" wp14:anchorId="5604589E" wp14:editId="7FC884C7">
            <wp:extent cx="152400" cy="171450"/>
            <wp:effectExtent l="0" t="0" r="0" b="0"/>
            <wp:docPr id="9" name="Picture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13" r:link="rId2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50F35">
        <w:rPr>
          <w:rFonts w:ascii="Lucida Bright" w:eastAsia="Aptos" w:hAnsi="Lucida Bright"/>
          <w:b/>
          <w:bCs/>
          <w:sz w:val="22"/>
          <w:szCs w:val="22"/>
        </w:rPr>
        <w:t xml:space="preserve"> </w:t>
      </w:r>
      <w:hyperlink r:id="rId25" w:tooltip="Local Area Restaurant" w:history="1">
        <w:r w:rsidRPr="00650F35">
          <w:rPr>
            <w:rFonts w:ascii="Lucida Bright" w:eastAsia="Aptos" w:hAnsi="Lucida Bright"/>
            <w:b/>
            <w:bCs/>
            <w:color w:val="467886"/>
            <w:sz w:val="22"/>
            <w:szCs w:val="22"/>
            <w:u w:val="single"/>
          </w:rPr>
          <w:t>Local Restaurants</w:t>
        </w:r>
      </w:hyperlink>
      <w:r w:rsidRPr="00650F35">
        <w:rPr>
          <w:rFonts w:ascii="Lucida Bright" w:eastAsia="Aptos" w:hAnsi="Lucida Bright"/>
          <w:b/>
          <w:bCs/>
          <w:sz w:val="22"/>
          <w:szCs w:val="22"/>
        </w:rPr>
        <w:t xml:space="preserve"> </w:t>
      </w:r>
      <w:r w:rsidRPr="00650F35">
        <w:rPr>
          <w:rFonts w:ascii="Lucida Bright" w:eastAsia="Aptos" w:hAnsi="Lucida Bright"/>
          <w:b/>
          <w:bCs/>
          <w:noProof/>
          <w:sz w:val="22"/>
          <w:szCs w:val="22"/>
        </w:rPr>
        <w:drawing>
          <wp:inline distT="0" distB="0" distL="0" distR="0" wp14:anchorId="4A9ACF43" wp14:editId="300E18AE">
            <wp:extent cx="152400" cy="171450"/>
            <wp:effectExtent l="0" t="0" r="0" b="0"/>
            <wp:docPr id="10" name="Picture 1" descr="Local Restaurant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Restaurant Map&#10;"/>
                    <pic:cNvPicPr>
                      <a:picLocks noChangeAspect="1" noChangeArrowheads="1"/>
                    </pic:cNvPicPr>
                  </pic:nvPicPr>
                  <pic:blipFill>
                    <a:blip r:embed="rId13" r:link="rId2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2F8851E7" w14:textId="77777777" w:rsidR="00650F35" w:rsidRPr="00650F35" w:rsidRDefault="00650F35" w:rsidP="00650F35">
      <w:pPr>
        <w:ind w:firstLine="720"/>
        <w:rPr>
          <w:rFonts w:ascii="Lucida Bright" w:eastAsia="Aptos" w:hAnsi="Lucida Bright"/>
          <w:sz w:val="22"/>
          <w:szCs w:val="22"/>
        </w:rPr>
      </w:pPr>
    </w:p>
    <w:p w14:paraId="1BBACEE1"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You are invited to attend this meeting. If you are unable to attend in person, the meeting will be </w:t>
      </w:r>
      <w:r w:rsidRPr="00650F35">
        <w:rPr>
          <w:rFonts w:ascii="Lucida Bright" w:eastAsia="Aptos" w:hAnsi="Lucida Bright"/>
          <w:b/>
          <w:bCs/>
          <w:sz w:val="22"/>
          <w:szCs w:val="22"/>
        </w:rPr>
        <w:t>available by webcast at the time of the meeting</w:t>
      </w:r>
      <w:r w:rsidRPr="00650F35">
        <w:rPr>
          <w:rFonts w:ascii="Lucida Bright" w:eastAsia="Aptos" w:hAnsi="Lucida Bright"/>
          <w:sz w:val="22"/>
          <w:szCs w:val="22"/>
        </w:rPr>
        <w:t xml:space="preserve">. </w:t>
      </w:r>
    </w:p>
    <w:p w14:paraId="689F5DE9" w14:textId="77777777" w:rsidR="00650F35" w:rsidRPr="00650F35" w:rsidRDefault="00650F35" w:rsidP="00650F35">
      <w:pPr>
        <w:rPr>
          <w:rFonts w:ascii="Lucida Bright" w:eastAsia="Aptos" w:hAnsi="Lucida Bright"/>
          <w:sz w:val="22"/>
          <w:szCs w:val="22"/>
        </w:rPr>
      </w:pPr>
    </w:p>
    <w:p w14:paraId="44E29B1F" w14:textId="77777777" w:rsidR="00650F35" w:rsidRPr="00650F35" w:rsidRDefault="00650F35" w:rsidP="00650F35">
      <w:pPr>
        <w:rPr>
          <w:rFonts w:ascii="Lucida Bright" w:eastAsia="Aptos" w:hAnsi="Lucida Bright"/>
          <w:b/>
          <w:bCs/>
          <w:sz w:val="22"/>
          <w:szCs w:val="22"/>
        </w:rPr>
      </w:pPr>
      <w:r w:rsidRPr="00650F35">
        <w:rPr>
          <w:rFonts w:ascii="Lucida Bright" w:eastAsia="Aptos" w:hAnsi="Lucida Bright"/>
          <w:b/>
          <w:bCs/>
          <w:sz w:val="22"/>
          <w:szCs w:val="22"/>
        </w:rPr>
        <w:t>Attending Meeting via Webcast</w:t>
      </w:r>
    </w:p>
    <w:p w14:paraId="4465C82E" w14:textId="77777777" w:rsidR="00650F35" w:rsidRPr="00650F35" w:rsidRDefault="00650F35" w:rsidP="00650F35">
      <w:pPr>
        <w:rPr>
          <w:rFonts w:ascii="Lucida Bright" w:eastAsia="Aptos" w:hAnsi="Lucida Bright"/>
          <w:sz w:val="22"/>
          <w:szCs w:val="22"/>
        </w:rPr>
      </w:pPr>
    </w:p>
    <w:p w14:paraId="0FBD7756" w14:textId="77777777" w:rsidR="00650F35" w:rsidRPr="00650F35" w:rsidRDefault="00650F35" w:rsidP="00650F35">
      <w:pPr>
        <w:numPr>
          <w:ilvl w:val="0"/>
          <w:numId w:val="3"/>
        </w:numPr>
        <w:contextualSpacing/>
        <w:rPr>
          <w:rFonts w:ascii="Lucida Bright" w:eastAsia="Times New Roman" w:hAnsi="Lucida Bright"/>
          <w:sz w:val="22"/>
          <w:szCs w:val="22"/>
          <w:lang w:eastAsia="en-US"/>
        </w:rPr>
      </w:pPr>
      <w:r w:rsidRPr="00650F35">
        <w:rPr>
          <w:rFonts w:ascii="Lucida Bright" w:eastAsia="Times New Roman" w:hAnsi="Lucida Bright"/>
          <w:sz w:val="22"/>
          <w:szCs w:val="22"/>
        </w:rPr>
        <w:t xml:space="preserve">Please click on the link below to </w:t>
      </w:r>
      <w:r w:rsidRPr="00650F35">
        <w:rPr>
          <w:rFonts w:ascii="Lucida Bright" w:eastAsia="Times New Roman" w:hAnsi="Lucida Bright"/>
          <w:b/>
          <w:bCs/>
          <w:sz w:val="22"/>
          <w:szCs w:val="22"/>
        </w:rPr>
        <w:t>Sign In</w:t>
      </w:r>
      <w:r w:rsidRPr="00650F35">
        <w:rPr>
          <w:rFonts w:ascii="Lucida Bright" w:eastAsia="Times New Roman" w:hAnsi="Lucida Bright"/>
          <w:sz w:val="22"/>
          <w:szCs w:val="22"/>
        </w:rPr>
        <w:t xml:space="preserve"> for attending this meeting: </w:t>
      </w:r>
      <w:hyperlink r:id="rId26" w:history="1">
        <w:r w:rsidRPr="00650F35">
          <w:rPr>
            <w:rFonts w:ascii="Lucida Bright" w:eastAsia="Times New Roman" w:hAnsi="Lucida Bright"/>
            <w:color w:val="467886"/>
            <w:sz w:val="22"/>
            <w:szCs w:val="22"/>
            <w:u w:val="single"/>
          </w:rPr>
          <w:t>https://forms.office.com/r/TEssFVSW9t</w:t>
        </w:r>
      </w:hyperlink>
    </w:p>
    <w:p w14:paraId="7297E3EC" w14:textId="77777777" w:rsidR="00650F35" w:rsidRPr="00650F35" w:rsidRDefault="00650F35" w:rsidP="00650F35">
      <w:pPr>
        <w:ind w:left="720"/>
        <w:contextualSpacing/>
        <w:rPr>
          <w:rFonts w:ascii="Lucida Bright" w:eastAsia="Aptos" w:hAnsi="Lucida Bright"/>
          <w:color w:val="242424"/>
          <w:sz w:val="22"/>
          <w:szCs w:val="22"/>
          <w:lang w:eastAsia="en-US"/>
        </w:rPr>
      </w:pPr>
    </w:p>
    <w:p w14:paraId="480FD217" w14:textId="77777777" w:rsidR="00650F35" w:rsidRPr="00650F35" w:rsidRDefault="00650F35" w:rsidP="00650F35">
      <w:pPr>
        <w:numPr>
          <w:ilvl w:val="0"/>
          <w:numId w:val="3"/>
        </w:numPr>
        <w:contextualSpacing/>
        <w:rPr>
          <w:rFonts w:ascii="Lucida Bright" w:eastAsia="Times New Roman" w:hAnsi="Lucida Bright"/>
          <w:color w:val="242424"/>
          <w:sz w:val="22"/>
          <w:szCs w:val="22"/>
          <w:lang w:eastAsia="en-US"/>
        </w:rPr>
      </w:pPr>
      <w:r w:rsidRPr="00650F35">
        <w:rPr>
          <w:rFonts w:ascii="Lucida Bright" w:eastAsia="Times New Roman" w:hAnsi="Lucida Bright"/>
          <w:sz w:val="22"/>
          <w:szCs w:val="22"/>
        </w:rPr>
        <w:t xml:space="preserve">To attend the webcast please click on the Microsoft Teams link below </w:t>
      </w:r>
      <w:r w:rsidRPr="00650F35">
        <w:rPr>
          <w:rFonts w:ascii="Lucida Bright" w:eastAsia="Times New Roman" w:hAnsi="Lucida Bright"/>
          <w:i/>
          <w:iCs/>
          <w:sz w:val="22"/>
          <w:szCs w:val="22"/>
        </w:rPr>
        <w:t>at least 15-20 minutes prior to the start of the meeting</w:t>
      </w:r>
      <w:r w:rsidRPr="00650F35">
        <w:rPr>
          <w:rFonts w:ascii="Lucida Bright" w:eastAsia="Times New Roman" w:hAnsi="Lucida Bright"/>
          <w:sz w:val="22"/>
          <w:szCs w:val="22"/>
        </w:rPr>
        <w:t xml:space="preserve">: </w:t>
      </w:r>
    </w:p>
    <w:p w14:paraId="21FB91DA" w14:textId="77777777" w:rsidR="00650F35" w:rsidRPr="00650F35" w:rsidRDefault="00650F35" w:rsidP="00650F35">
      <w:pPr>
        <w:numPr>
          <w:ilvl w:val="1"/>
          <w:numId w:val="3"/>
        </w:numPr>
        <w:contextualSpacing/>
        <w:rPr>
          <w:rFonts w:ascii="Lucida Bright" w:eastAsia="Times New Roman" w:hAnsi="Lucida Bright"/>
          <w:color w:val="0000FF"/>
          <w:sz w:val="22"/>
          <w:szCs w:val="22"/>
          <w:lang w:eastAsia="en-US"/>
        </w:rPr>
      </w:pPr>
      <w:r w:rsidRPr="00650F35">
        <w:rPr>
          <w:rFonts w:ascii="Lucida Bright" w:eastAsia="Times New Roman" w:hAnsi="Lucida Bright"/>
          <w:b/>
          <w:bCs/>
          <w:color w:val="242424"/>
          <w:sz w:val="22"/>
          <w:szCs w:val="22"/>
        </w:rPr>
        <w:t>Microsoft Teams</w:t>
      </w:r>
      <w:r w:rsidRPr="00650F35">
        <w:rPr>
          <w:rFonts w:ascii="Lucida Bright" w:eastAsia="Times New Roman" w:hAnsi="Lucida Bright"/>
          <w:color w:val="242424"/>
          <w:sz w:val="22"/>
          <w:szCs w:val="22"/>
        </w:rPr>
        <w:t xml:space="preserve"> </w:t>
      </w:r>
      <w:hyperlink r:id="rId27" w:history="1">
        <w:r w:rsidRPr="00650F35">
          <w:rPr>
            <w:rFonts w:ascii="Lucida Bright" w:eastAsia="Times New Roman" w:hAnsi="Lucida Bright"/>
            <w:color w:val="467886"/>
            <w:sz w:val="22"/>
            <w:szCs w:val="22"/>
            <w:u w:val="single"/>
          </w:rPr>
          <w:t>Need help?</w:t>
        </w:r>
      </w:hyperlink>
      <w:r w:rsidRPr="00650F35">
        <w:rPr>
          <w:rFonts w:ascii="Lucida Bright" w:eastAsia="Times New Roman" w:hAnsi="Lucida Bright"/>
          <w:color w:val="0000FF"/>
          <w:sz w:val="22"/>
          <w:szCs w:val="22"/>
        </w:rPr>
        <w:t xml:space="preserve"> </w:t>
      </w:r>
    </w:p>
    <w:p w14:paraId="4B171556" w14:textId="77777777" w:rsidR="00650F35" w:rsidRPr="00650F35" w:rsidRDefault="00650F35" w:rsidP="00650F35">
      <w:pPr>
        <w:ind w:left="1440"/>
        <w:rPr>
          <w:rFonts w:ascii="Lucida Bright" w:eastAsia="Aptos" w:hAnsi="Lucida Bright"/>
          <w:color w:val="0000FF"/>
          <w:sz w:val="22"/>
          <w:szCs w:val="22"/>
        </w:rPr>
      </w:pPr>
      <w:hyperlink r:id="rId28" w:tgtFrame="_blank" w:tooltip="Meeting join link" w:history="1">
        <w:r w:rsidRPr="00650F35">
          <w:rPr>
            <w:rFonts w:ascii="Lucida Bright" w:eastAsia="Aptos" w:hAnsi="Lucida Bright"/>
            <w:b/>
            <w:bCs/>
            <w:color w:val="467886"/>
            <w:sz w:val="22"/>
            <w:szCs w:val="22"/>
            <w:u w:val="single"/>
          </w:rPr>
          <w:t>Join the meeting now</w:t>
        </w:r>
      </w:hyperlink>
      <w:r w:rsidRPr="00650F35">
        <w:rPr>
          <w:rFonts w:ascii="Lucida Bright" w:eastAsia="Aptos" w:hAnsi="Lucida Bright"/>
          <w:color w:val="0000FF"/>
          <w:sz w:val="22"/>
          <w:szCs w:val="22"/>
        </w:rPr>
        <w:t xml:space="preserve"> </w:t>
      </w:r>
    </w:p>
    <w:p w14:paraId="4F9A6679"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Meeting ID: </w:t>
      </w:r>
      <w:r w:rsidRPr="00650F35">
        <w:rPr>
          <w:rFonts w:ascii="Lucida Bright" w:eastAsia="Aptos" w:hAnsi="Lucida Bright"/>
          <w:color w:val="242424"/>
          <w:sz w:val="22"/>
          <w:szCs w:val="22"/>
        </w:rPr>
        <w:t xml:space="preserve">299 208 191 860 </w:t>
      </w:r>
    </w:p>
    <w:p w14:paraId="715A0ED0"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Passcode: </w:t>
      </w:r>
      <w:r w:rsidRPr="00650F35">
        <w:rPr>
          <w:rFonts w:ascii="Lucida Bright" w:eastAsia="Aptos" w:hAnsi="Lucida Bright"/>
          <w:color w:val="242424"/>
          <w:sz w:val="22"/>
          <w:szCs w:val="22"/>
        </w:rPr>
        <w:t xml:space="preserve">6y48gM </w:t>
      </w:r>
    </w:p>
    <w:p w14:paraId="26F7401E" w14:textId="77777777" w:rsidR="00650F35" w:rsidRPr="00650F35" w:rsidRDefault="00650F35" w:rsidP="00650F35">
      <w:pPr>
        <w:ind w:left="1440"/>
        <w:rPr>
          <w:rFonts w:ascii="Lucida Bright" w:eastAsia="Aptos" w:hAnsi="Lucida Bright"/>
          <w:color w:val="242424"/>
          <w:sz w:val="22"/>
          <w:szCs w:val="22"/>
        </w:rPr>
      </w:pPr>
    </w:p>
    <w:p w14:paraId="766390CB"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b/>
          <w:bCs/>
          <w:color w:val="242424"/>
          <w:sz w:val="22"/>
          <w:szCs w:val="22"/>
        </w:rPr>
        <w:t>Dial in by phone:</w:t>
      </w:r>
      <w:r w:rsidRPr="00650F35">
        <w:rPr>
          <w:rFonts w:ascii="Lucida Bright" w:eastAsia="Aptos" w:hAnsi="Lucida Bright"/>
          <w:color w:val="242424"/>
          <w:sz w:val="22"/>
          <w:szCs w:val="22"/>
        </w:rPr>
        <w:t xml:space="preserve"> </w:t>
      </w:r>
    </w:p>
    <w:p w14:paraId="64B6AA0A" w14:textId="77777777" w:rsidR="00650F35" w:rsidRPr="00650F35" w:rsidRDefault="00650F35" w:rsidP="00650F35">
      <w:pPr>
        <w:ind w:left="1440"/>
        <w:rPr>
          <w:rFonts w:ascii="Lucida Bright" w:eastAsia="Aptos" w:hAnsi="Lucida Bright"/>
          <w:color w:val="242424"/>
          <w:sz w:val="22"/>
          <w:szCs w:val="22"/>
        </w:rPr>
      </w:pPr>
      <w:hyperlink r:id="rId29" w:history="1">
        <w:r w:rsidRPr="00650F35">
          <w:rPr>
            <w:rFonts w:ascii="Lucida Bright" w:eastAsia="Aptos" w:hAnsi="Lucida Bright"/>
            <w:color w:val="467886"/>
            <w:sz w:val="22"/>
            <w:szCs w:val="22"/>
            <w:u w:val="single"/>
          </w:rPr>
          <w:t>+1 512-826-8070,311096852#</w:t>
        </w:r>
      </w:hyperlink>
      <w:r w:rsidRPr="00650F35">
        <w:rPr>
          <w:rFonts w:ascii="Lucida Bright" w:eastAsia="Aptos" w:hAnsi="Lucida Bright"/>
          <w:color w:val="242424"/>
          <w:sz w:val="22"/>
          <w:szCs w:val="22"/>
        </w:rPr>
        <w:t xml:space="preserve"> </w:t>
      </w:r>
      <w:r w:rsidRPr="00650F35">
        <w:rPr>
          <w:rFonts w:ascii="Lucida Bright" w:eastAsia="Aptos" w:hAnsi="Lucida Bright"/>
          <w:color w:val="616161"/>
          <w:sz w:val="22"/>
          <w:szCs w:val="22"/>
        </w:rPr>
        <w:t>United States, Austin</w:t>
      </w:r>
      <w:r w:rsidRPr="00650F35">
        <w:rPr>
          <w:rFonts w:ascii="Lucida Bright" w:eastAsia="Aptos" w:hAnsi="Lucida Bright"/>
          <w:color w:val="242424"/>
          <w:sz w:val="22"/>
          <w:szCs w:val="22"/>
        </w:rPr>
        <w:t xml:space="preserve"> </w:t>
      </w:r>
    </w:p>
    <w:p w14:paraId="4EA629DC"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Phone conference ID: </w:t>
      </w:r>
      <w:r w:rsidRPr="00650F35">
        <w:rPr>
          <w:rFonts w:ascii="Lucida Bright" w:eastAsia="Aptos" w:hAnsi="Lucida Bright"/>
          <w:color w:val="242424"/>
          <w:sz w:val="22"/>
          <w:szCs w:val="22"/>
        </w:rPr>
        <w:t xml:space="preserve">311 096 852# </w:t>
      </w:r>
    </w:p>
    <w:p w14:paraId="57A0A9CC" w14:textId="77777777" w:rsidR="00650F35" w:rsidRPr="00650F35" w:rsidRDefault="00650F35" w:rsidP="00650F35">
      <w:pPr>
        <w:rPr>
          <w:rFonts w:ascii="Lucida Bright" w:eastAsia="Aptos" w:hAnsi="Lucida Bright"/>
          <w:sz w:val="22"/>
          <w:szCs w:val="22"/>
        </w:rPr>
      </w:pPr>
    </w:p>
    <w:p w14:paraId="499EDEE3" w14:textId="77777777" w:rsidR="00650F35" w:rsidRPr="00650F35" w:rsidRDefault="00650F35" w:rsidP="00650F35">
      <w:pPr>
        <w:rPr>
          <w:rFonts w:ascii="Lucida Bright" w:eastAsia="Aptos" w:hAnsi="Lucida Bright"/>
          <w:i/>
          <w:iCs/>
          <w:sz w:val="22"/>
          <w:szCs w:val="22"/>
        </w:rPr>
      </w:pPr>
      <w:r w:rsidRPr="00650F35">
        <w:rPr>
          <w:rFonts w:ascii="Lucida Bright" w:eastAsia="Aptos" w:hAnsi="Lucida Bright"/>
          <w:i/>
          <w:iCs/>
          <w:sz w:val="22"/>
          <w:szCs w:val="22"/>
        </w:rPr>
        <w:t>An Agenda has been attached to this email for this meeting.</w:t>
      </w:r>
    </w:p>
    <w:p w14:paraId="6ED973E4" w14:textId="77777777" w:rsidR="00650F35" w:rsidRPr="00650F35" w:rsidRDefault="00650F35" w:rsidP="00650F35">
      <w:pPr>
        <w:rPr>
          <w:rFonts w:ascii="Lucida Bright" w:eastAsia="Aptos" w:hAnsi="Lucida Bright"/>
          <w:i/>
          <w:iCs/>
          <w:sz w:val="22"/>
          <w:szCs w:val="22"/>
        </w:rPr>
      </w:pPr>
      <w:r w:rsidRPr="00650F35">
        <w:rPr>
          <w:rFonts w:ascii="Lucida Bright" w:eastAsia="Aptos" w:hAnsi="Lucida Bright"/>
          <w:i/>
          <w:iCs/>
          <w:sz w:val="22"/>
          <w:szCs w:val="22"/>
        </w:rPr>
        <w:t xml:space="preserve">          </w:t>
      </w:r>
    </w:p>
    <w:p w14:paraId="273FF255" w14:textId="77777777" w:rsidR="00650F35" w:rsidRPr="00650F35" w:rsidRDefault="00650F35" w:rsidP="00650F35">
      <w:pPr>
        <w:autoSpaceDE w:val="0"/>
        <w:autoSpaceDN w:val="0"/>
        <w:spacing w:after="240"/>
        <w:rPr>
          <w:rFonts w:ascii="Lucida Bright" w:eastAsia="Aptos" w:hAnsi="Lucida Bright"/>
          <w:sz w:val="22"/>
          <w:szCs w:val="22"/>
        </w:rPr>
      </w:pPr>
      <w:r w:rsidRPr="00650F35">
        <w:rPr>
          <w:rFonts w:ascii="Lucida Bright" w:eastAsia="Aptos" w:hAnsi="Lucida Bright"/>
          <w:sz w:val="22"/>
          <w:szCs w:val="22"/>
        </w:rPr>
        <w:t xml:space="preserve">Please visit the TCEQ </w:t>
      </w:r>
      <w:r w:rsidRPr="00650F35">
        <w:rPr>
          <w:rFonts w:ascii="Lucida Bright" w:eastAsia="Aptos" w:hAnsi="Lucida Bright"/>
          <w:b/>
          <w:bCs/>
          <w:sz w:val="22"/>
          <w:szCs w:val="22"/>
        </w:rPr>
        <w:t>Stormwater Stakeholders Group</w:t>
      </w:r>
      <w:r w:rsidRPr="00650F35">
        <w:rPr>
          <w:rFonts w:ascii="Lucida Bright" w:eastAsia="Aptos" w:hAnsi="Lucida Bright"/>
          <w:sz w:val="22"/>
          <w:szCs w:val="22"/>
        </w:rPr>
        <w:t xml:space="preserve"> website for updates </w:t>
      </w:r>
      <w:hyperlink r:id="rId30" w:history="1">
        <w:r w:rsidRPr="00650F35">
          <w:rPr>
            <w:rFonts w:ascii="Lucida Bright" w:eastAsia="Aptos" w:hAnsi="Lucida Bright"/>
            <w:color w:val="467886"/>
            <w:sz w:val="22"/>
            <w:szCs w:val="22"/>
            <w:u w:val="single"/>
          </w:rPr>
          <w:t>http://www.tceq.texas.gov/permitting/stormwater/stormwater_stakeholders_group.html</w:t>
        </w:r>
      </w:hyperlink>
      <w:r w:rsidRPr="00650F35">
        <w:rPr>
          <w:rFonts w:ascii="Lucida Bright" w:eastAsia="Aptos" w:hAnsi="Lucida Bright"/>
          <w:sz w:val="22"/>
          <w:szCs w:val="22"/>
        </w:rPr>
        <w:t>.</w:t>
      </w:r>
    </w:p>
    <w:p w14:paraId="5B406E22"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The following e-mail address will be available for questions or comments during the time of the meeting: </w:t>
      </w:r>
      <w:hyperlink r:id="rId31" w:history="1">
        <w:r w:rsidRPr="00650F35">
          <w:rPr>
            <w:rFonts w:ascii="Lucida Bright" w:eastAsia="Aptos" w:hAnsi="Lucida Bright"/>
            <w:color w:val="467886"/>
            <w:sz w:val="22"/>
            <w:szCs w:val="22"/>
            <w:u w:val="single"/>
          </w:rPr>
          <w:t>Outreach@tceq.texas.gov</w:t>
        </w:r>
      </w:hyperlink>
      <w:r w:rsidRPr="00650F35">
        <w:rPr>
          <w:rFonts w:ascii="Lucida Bright" w:eastAsia="Aptos" w:hAnsi="Lucida Bright"/>
          <w:sz w:val="22"/>
          <w:szCs w:val="22"/>
        </w:rPr>
        <w:t xml:space="preserve">. </w:t>
      </w:r>
    </w:p>
    <w:p w14:paraId="51CE0496" w14:textId="77777777" w:rsidR="00650F35" w:rsidRPr="00650F35" w:rsidRDefault="00650F35" w:rsidP="00650F35">
      <w:pPr>
        <w:autoSpaceDE w:val="0"/>
        <w:autoSpaceDN w:val="0"/>
        <w:rPr>
          <w:rFonts w:ascii="Lucida Bright" w:eastAsia="Aptos" w:hAnsi="Lucida Bright"/>
          <w:b/>
          <w:bCs/>
          <w:sz w:val="22"/>
          <w:szCs w:val="22"/>
        </w:rPr>
      </w:pPr>
    </w:p>
    <w:p w14:paraId="6792E075" w14:textId="77777777" w:rsidR="00650F35" w:rsidRPr="00650F35" w:rsidRDefault="00650F35" w:rsidP="00650F35">
      <w:pPr>
        <w:spacing w:before="240" w:after="240"/>
        <w:rPr>
          <w:rFonts w:ascii="Lucida Bright" w:eastAsia="Aptos" w:hAnsi="Lucida Bright"/>
          <w:sz w:val="22"/>
          <w:szCs w:val="22"/>
        </w:rPr>
      </w:pPr>
      <w:r w:rsidRPr="00650F35">
        <w:rPr>
          <w:rFonts w:ascii="Lucida Bright" w:eastAsia="Aptos" w:hAnsi="Lucida Bright"/>
          <w:sz w:val="22"/>
          <w:szCs w:val="22"/>
        </w:rPr>
        <w:t>Thank you for your interest in this matter.</w:t>
      </w:r>
    </w:p>
    <w:p w14:paraId="08B9CCE9" w14:textId="77777777" w:rsidR="00650F35" w:rsidRPr="00650F35" w:rsidRDefault="00650F35" w:rsidP="00650F35">
      <w:pPr>
        <w:spacing w:before="240"/>
        <w:rPr>
          <w:rFonts w:ascii="Lucida Bright" w:eastAsia="Aptos" w:hAnsi="Lucida Bright"/>
          <w:sz w:val="22"/>
          <w:szCs w:val="22"/>
        </w:rPr>
      </w:pPr>
      <w:r w:rsidRPr="00650F35">
        <w:rPr>
          <w:rFonts w:ascii="Lucida Bright" w:eastAsia="Aptos" w:hAnsi="Lucida Bright"/>
          <w:sz w:val="22"/>
          <w:szCs w:val="22"/>
        </w:rPr>
        <w:t>Sincerely,</w:t>
      </w:r>
    </w:p>
    <w:p w14:paraId="5AF6C968" w14:textId="77777777" w:rsidR="00650F35" w:rsidRPr="00650F35" w:rsidRDefault="00650F35" w:rsidP="00650F35">
      <w:pPr>
        <w:rPr>
          <w:rFonts w:ascii="Lucida Bright" w:eastAsia="Aptos" w:hAnsi="Lucida Bright"/>
          <w:sz w:val="22"/>
          <w:szCs w:val="22"/>
        </w:rPr>
      </w:pPr>
    </w:p>
    <w:p w14:paraId="48996E8D"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Stormwater Team</w:t>
      </w:r>
    </w:p>
    <w:p w14:paraId="4132F3E9"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Wastewater Permitting Section</w:t>
      </w:r>
    </w:p>
    <w:p w14:paraId="5AC3FF92"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Water Quality Division</w:t>
      </w:r>
    </w:p>
    <w:p w14:paraId="2C305A48"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Texas Commission on Environmental Quality</w:t>
      </w:r>
    </w:p>
    <w:p w14:paraId="3C4CD513" w14:textId="77777777" w:rsidR="00650F35" w:rsidRPr="00C16549" w:rsidRDefault="00650F35">
      <w:pPr>
        <w:rPr>
          <w:rFonts w:ascii="Lucida Bright" w:hAnsi="Lucida Bright"/>
          <w:b/>
          <w:bCs/>
          <w:sz w:val="22"/>
          <w:szCs w:val="22"/>
          <w:u w:val="single"/>
        </w:rPr>
      </w:pPr>
    </w:p>
    <w:p w14:paraId="5BF0FA8E" w14:textId="77777777" w:rsidR="00650F35" w:rsidRPr="00C16549" w:rsidRDefault="00650F35">
      <w:pPr>
        <w:rPr>
          <w:rFonts w:ascii="Lucida Bright" w:hAnsi="Lucida Bright"/>
          <w:b/>
          <w:bCs/>
          <w:sz w:val="22"/>
          <w:szCs w:val="22"/>
          <w:u w:val="single"/>
        </w:rPr>
      </w:pPr>
    </w:p>
    <w:p w14:paraId="53CA5D7E" w14:textId="77777777" w:rsidR="00650F35" w:rsidRPr="00C16549" w:rsidRDefault="00650F35" w:rsidP="00650F35">
      <w:pPr>
        <w:rPr>
          <w:rFonts w:ascii="Lucida Bright" w:hAnsi="Lucida Bright"/>
          <w:sz w:val="22"/>
          <w:szCs w:val="22"/>
        </w:rPr>
      </w:pPr>
      <w:r w:rsidRPr="00C16549">
        <w:rPr>
          <w:rFonts w:ascii="Lucida Bright" w:hAnsi="Lucida Bright"/>
          <w:b/>
          <w:bCs/>
          <w:sz w:val="22"/>
          <w:szCs w:val="22"/>
          <w:u w:val="single"/>
        </w:rPr>
        <w:t>Third Notification</w:t>
      </w:r>
      <w:r w:rsidRPr="00C16549">
        <w:rPr>
          <w:rFonts w:ascii="Lucida Bright" w:hAnsi="Lucida Bright"/>
          <w:b/>
          <w:bCs/>
          <w:sz w:val="22"/>
          <w:szCs w:val="22"/>
          <w:u w:val="single"/>
        </w:rPr>
        <w:br/>
      </w:r>
      <w:r w:rsidRPr="00C16549">
        <w:rPr>
          <w:rFonts w:ascii="Lucida Bright" w:hAnsi="Lucida Bright"/>
          <w:b/>
          <w:bCs/>
          <w:sz w:val="22"/>
          <w:szCs w:val="22"/>
        </w:rPr>
        <w:t>From</w:t>
      </w:r>
      <w:r w:rsidRPr="00C16549">
        <w:rPr>
          <w:rFonts w:ascii="Lucida Bright" w:hAnsi="Lucida Bright"/>
          <w:sz w:val="22"/>
          <w:szCs w:val="22"/>
        </w:rPr>
        <w:t>: OutReach</w:t>
      </w:r>
    </w:p>
    <w:p w14:paraId="15717DB9" w14:textId="68C3509A" w:rsidR="00650F35" w:rsidRPr="00C16549" w:rsidRDefault="00650F35" w:rsidP="00650F35">
      <w:pPr>
        <w:rPr>
          <w:rFonts w:ascii="Lucida Bright" w:hAnsi="Lucida Bright"/>
          <w:sz w:val="22"/>
          <w:szCs w:val="22"/>
        </w:rPr>
      </w:pPr>
      <w:r w:rsidRPr="00C16549">
        <w:rPr>
          <w:rFonts w:ascii="Lucida Bright" w:hAnsi="Lucida Bright"/>
          <w:b/>
          <w:bCs/>
          <w:sz w:val="22"/>
          <w:szCs w:val="22"/>
        </w:rPr>
        <w:t>Sent</w:t>
      </w:r>
      <w:r w:rsidRPr="00C16549">
        <w:rPr>
          <w:rFonts w:ascii="Lucida Bright" w:hAnsi="Lucida Bright"/>
          <w:sz w:val="22"/>
          <w:szCs w:val="22"/>
        </w:rPr>
        <w:t xml:space="preserve">: </w:t>
      </w:r>
      <w:r w:rsidR="00C16549" w:rsidRPr="00C16549">
        <w:rPr>
          <w:rFonts w:ascii="Lucida Bright" w:hAnsi="Lucida Bright"/>
          <w:sz w:val="22"/>
          <w:szCs w:val="22"/>
        </w:rPr>
        <w:t>Wednesday, November 6, 2024</w:t>
      </w:r>
    </w:p>
    <w:p w14:paraId="26210EEB" w14:textId="3D065B61" w:rsidR="00650F35" w:rsidRPr="00C16549" w:rsidRDefault="00650F35" w:rsidP="00650F35">
      <w:pPr>
        <w:rPr>
          <w:rFonts w:ascii="Lucida Bright" w:hAnsi="Lucida Bright"/>
          <w:sz w:val="22"/>
          <w:szCs w:val="22"/>
        </w:rPr>
      </w:pPr>
      <w:r w:rsidRPr="00C16549">
        <w:rPr>
          <w:rFonts w:ascii="Lucida Bright" w:hAnsi="Lucida Bright"/>
          <w:b/>
          <w:bCs/>
          <w:sz w:val="22"/>
          <w:szCs w:val="22"/>
        </w:rPr>
        <w:t>Subject</w:t>
      </w:r>
      <w:r w:rsidRPr="00C16549">
        <w:rPr>
          <w:rFonts w:ascii="Lucida Bright" w:hAnsi="Lucida Bright"/>
          <w:sz w:val="22"/>
          <w:szCs w:val="22"/>
        </w:rPr>
        <w:t>:</w:t>
      </w:r>
      <w:r w:rsidRPr="00C16549">
        <w:t xml:space="preserve"> </w:t>
      </w:r>
      <w:r w:rsidRPr="00C16549">
        <w:rPr>
          <w:rFonts w:ascii="Lucida Bright" w:hAnsi="Lucida Bright"/>
          <w:sz w:val="22"/>
          <w:szCs w:val="22"/>
        </w:rPr>
        <w:t>Reminder: Third Notice: Renewal of the 2026 Multi-Sector General Permit No. TXR050000</w:t>
      </w:r>
    </w:p>
    <w:p w14:paraId="03F8656B" w14:textId="77777777" w:rsidR="00650F35" w:rsidRPr="00C16549" w:rsidRDefault="00650F35" w:rsidP="00650F35">
      <w:pPr>
        <w:rPr>
          <w:rFonts w:ascii="Lucida Bright" w:hAnsi="Lucida Bright"/>
          <w:sz w:val="22"/>
          <w:szCs w:val="22"/>
        </w:rPr>
      </w:pPr>
    </w:p>
    <w:p w14:paraId="28B04309" w14:textId="77777777" w:rsidR="00650F35" w:rsidRPr="00650F35" w:rsidRDefault="00650F35" w:rsidP="00650F35">
      <w:pPr>
        <w:spacing w:after="240"/>
        <w:rPr>
          <w:rFonts w:ascii="Lucida Bright" w:eastAsia="Aptos" w:hAnsi="Lucida Bright"/>
          <w:sz w:val="22"/>
          <w:szCs w:val="22"/>
        </w:rPr>
      </w:pPr>
      <w:r w:rsidRPr="00650F35">
        <w:rPr>
          <w:rFonts w:ascii="Lucida Bright" w:eastAsia="Aptos" w:hAnsi="Lucida Bright"/>
          <w:sz w:val="22"/>
          <w:szCs w:val="22"/>
        </w:rPr>
        <w:lastRenderedPageBreak/>
        <w:t>Dear Stakeholders:</w:t>
      </w:r>
    </w:p>
    <w:p w14:paraId="0D086D0A"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We would like to inform you that the Texas Commission on Environmental Quality (TCEQ) has begun the renewal process for the Texas Pollutant Discharge Elimination System (TPDES) </w:t>
      </w:r>
      <w:r w:rsidRPr="00650F35">
        <w:rPr>
          <w:rFonts w:ascii="Lucida Bright" w:eastAsia="Aptos" w:hAnsi="Lucida Bright"/>
          <w:b/>
          <w:bCs/>
          <w:sz w:val="22"/>
          <w:szCs w:val="22"/>
        </w:rPr>
        <w:t>Multi-Sector General Permit No. TXR050000.</w:t>
      </w:r>
      <w:r w:rsidRPr="00650F35">
        <w:rPr>
          <w:rFonts w:ascii="Lucida Bright" w:eastAsia="Aptos" w:hAnsi="Lucida Bright"/>
          <w:sz w:val="22"/>
          <w:szCs w:val="22"/>
        </w:rPr>
        <w:t xml:space="preserve"> This general permit authorizes </w:t>
      </w:r>
      <w:r w:rsidRPr="00650F35">
        <w:rPr>
          <w:rFonts w:ascii="Lucida Bright" w:eastAsia="Aptos" w:hAnsi="Lucida Bright"/>
          <w:color w:val="000000"/>
          <w:sz w:val="22"/>
          <w:szCs w:val="22"/>
          <w:shd w:val="clear" w:color="auto" w:fill="FFFFFF"/>
        </w:rPr>
        <w:t xml:space="preserve">the discharge of stormwater associated with </w:t>
      </w:r>
      <w:r w:rsidRPr="00650F35">
        <w:rPr>
          <w:rFonts w:ascii="Lucida Bright" w:eastAsia="Aptos" w:hAnsi="Lucida Bright"/>
          <w:sz w:val="22"/>
          <w:szCs w:val="22"/>
          <w:lang w:eastAsia="en-US"/>
        </w:rPr>
        <w:t xml:space="preserve">industrial activities </w:t>
      </w:r>
      <w:r w:rsidRPr="00650F35">
        <w:rPr>
          <w:rFonts w:ascii="Lucida Bright" w:eastAsia="Aptos" w:hAnsi="Lucida Bright"/>
          <w:color w:val="000000"/>
          <w:sz w:val="22"/>
          <w:szCs w:val="22"/>
          <w:shd w:val="clear" w:color="auto" w:fill="FFFFFF"/>
        </w:rPr>
        <w:t>and expires on August 14, 2026.</w:t>
      </w:r>
      <w:r w:rsidRPr="00650F35">
        <w:rPr>
          <w:rFonts w:ascii="Lucida Bright" w:eastAsia="Aptos" w:hAnsi="Lucida Bright"/>
          <w:sz w:val="22"/>
          <w:szCs w:val="22"/>
        </w:rPr>
        <w:t xml:space="preserve"> </w:t>
      </w:r>
    </w:p>
    <w:p w14:paraId="174BD806" w14:textId="77777777" w:rsidR="00650F35" w:rsidRPr="00650F35" w:rsidRDefault="00650F35" w:rsidP="00650F35">
      <w:pPr>
        <w:rPr>
          <w:rFonts w:ascii="Lucida Bright" w:eastAsia="Aptos" w:hAnsi="Lucida Bright"/>
          <w:sz w:val="22"/>
          <w:szCs w:val="22"/>
        </w:rPr>
      </w:pPr>
    </w:p>
    <w:p w14:paraId="53AB2B48" w14:textId="77777777" w:rsidR="00650F35" w:rsidRPr="00650F35" w:rsidRDefault="00650F35" w:rsidP="00650F35">
      <w:pPr>
        <w:autoSpaceDE w:val="0"/>
        <w:autoSpaceDN w:val="0"/>
        <w:spacing w:after="240"/>
        <w:rPr>
          <w:rFonts w:ascii="Lucida Bright" w:eastAsia="Aptos" w:hAnsi="Lucida Bright"/>
          <w:sz w:val="22"/>
          <w:szCs w:val="22"/>
        </w:rPr>
      </w:pPr>
      <w:r w:rsidRPr="00650F35">
        <w:rPr>
          <w:rFonts w:ascii="Lucida Bright" w:eastAsia="Aptos" w:hAnsi="Lucida Bright"/>
          <w:b/>
          <w:bCs/>
          <w:sz w:val="22"/>
          <w:szCs w:val="22"/>
        </w:rPr>
        <w:t>If you would like to provide comments on the existing general permit to the TCEQ during the preliminary drafting stage, you may submit comments at this time.</w:t>
      </w:r>
      <w:r w:rsidRPr="00650F35">
        <w:rPr>
          <w:rFonts w:ascii="Lucida Bright" w:eastAsia="Aptos" w:hAnsi="Lucida Bright"/>
          <w:sz w:val="22"/>
          <w:szCs w:val="22"/>
        </w:rPr>
        <w:t xml:space="preserve"> Written responses to these preliminary comments will not be provided, but your comments will be considered during the development of the general permit renewal. Comments may be sent by electronic mail to </w:t>
      </w:r>
      <w:hyperlink r:id="rId32" w:history="1">
        <w:r w:rsidRPr="00650F35">
          <w:rPr>
            <w:rFonts w:ascii="Lucida Bright" w:eastAsia="Aptos" w:hAnsi="Lucida Bright"/>
            <w:color w:val="467886"/>
            <w:sz w:val="22"/>
            <w:szCs w:val="22"/>
            <w:u w:val="single"/>
          </w:rPr>
          <w:t>SWGP@tceq.texas.gov</w:t>
        </w:r>
      </w:hyperlink>
      <w:r w:rsidRPr="00650F35">
        <w:rPr>
          <w:rFonts w:ascii="Lucida Bright" w:eastAsia="Aptos" w:hAnsi="Lucida Bright"/>
          <w:sz w:val="22"/>
          <w:szCs w:val="22"/>
        </w:rPr>
        <w:t>, with a subject line of “</w:t>
      </w:r>
      <w:r w:rsidRPr="00650F35">
        <w:rPr>
          <w:rFonts w:ascii="Lucida Bright" w:eastAsia="Aptos" w:hAnsi="Lucida Bright"/>
          <w:b/>
          <w:bCs/>
          <w:sz w:val="22"/>
          <w:szCs w:val="22"/>
        </w:rPr>
        <w:t>2026 MSGP Renewal</w:t>
      </w:r>
      <w:r w:rsidRPr="00650F35">
        <w:rPr>
          <w:rFonts w:ascii="Lucida Bright" w:eastAsia="Aptos" w:hAnsi="Lucida Bright"/>
          <w:sz w:val="22"/>
          <w:szCs w:val="22"/>
        </w:rPr>
        <w:t xml:space="preserve">.” </w:t>
      </w:r>
      <w:r w:rsidRPr="00650F35">
        <w:rPr>
          <w:rFonts w:ascii="Lucida Bright" w:eastAsia="Aptos" w:hAnsi="Lucida Bright"/>
          <w:b/>
          <w:bCs/>
          <w:sz w:val="22"/>
          <w:szCs w:val="22"/>
        </w:rPr>
        <w:t>Please submit your written comments by November 20, 2024</w:t>
      </w:r>
      <w:r w:rsidRPr="00650F35">
        <w:rPr>
          <w:rFonts w:ascii="Lucida Bright" w:eastAsia="Aptos" w:hAnsi="Lucida Bright"/>
          <w:sz w:val="22"/>
          <w:szCs w:val="22"/>
        </w:rPr>
        <w:t>.</w:t>
      </w:r>
    </w:p>
    <w:p w14:paraId="68A83F79"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A stakeholder meeting to discuss the upcoming 2026 renewal will be held:</w:t>
      </w:r>
    </w:p>
    <w:p w14:paraId="1997E864" w14:textId="77777777" w:rsidR="00650F35" w:rsidRPr="00650F35" w:rsidRDefault="00650F35" w:rsidP="00650F35">
      <w:pPr>
        <w:rPr>
          <w:rFonts w:ascii="Lucida Bright" w:eastAsia="Aptos" w:hAnsi="Lucida Bright"/>
          <w:b/>
          <w:bCs/>
          <w:sz w:val="22"/>
          <w:szCs w:val="22"/>
        </w:rPr>
      </w:pPr>
    </w:p>
    <w:p w14:paraId="73BAF93A"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Date:            Wednesday November 6, 2024</w:t>
      </w:r>
    </w:p>
    <w:p w14:paraId="66F8090C"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Time:           1:30 p.m. to 4:00 p.m. CDT</w:t>
      </w:r>
    </w:p>
    <w:p w14:paraId="54800F9D" w14:textId="77777777" w:rsidR="00650F35" w:rsidRPr="00650F35" w:rsidRDefault="00650F35" w:rsidP="00650F35">
      <w:pPr>
        <w:ind w:firstLine="720"/>
        <w:rPr>
          <w:rFonts w:ascii="Lucida Bright" w:eastAsia="Aptos" w:hAnsi="Lucida Bright"/>
          <w:b/>
          <w:bCs/>
          <w:sz w:val="22"/>
          <w:szCs w:val="22"/>
        </w:rPr>
      </w:pPr>
      <w:r w:rsidRPr="00650F35">
        <w:rPr>
          <w:rFonts w:ascii="Lucida Bright" w:eastAsia="Aptos" w:hAnsi="Lucida Bright"/>
          <w:b/>
          <w:bCs/>
          <w:sz w:val="22"/>
          <w:szCs w:val="22"/>
        </w:rPr>
        <w:t>Location:      TCEQ Austin Campus</w:t>
      </w:r>
    </w:p>
    <w:p w14:paraId="4FE3D659"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t>Building F, Room 5108</w:t>
      </w:r>
    </w:p>
    <w:p w14:paraId="72A2E5C7"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t>12100 Park 35 Circle</w:t>
      </w:r>
    </w:p>
    <w:p w14:paraId="6E55EE23" w14:textId="77777777" w:rsidR="00650F35" w:rsidRPr="00650F35" w:rsidRDefault="00650F35" w:rsidP="00650F35">
      <w:pPr>
        <w:ind w:left="1440" w:firstLine="720"/>
        <w:contextualSpacing/>
        <w:rPr>
          <w:rFonts w:ascii="Lucida Bright" w:eastAsia="Aptos" w:hAnsi="Lucida Bright"/>
          <w:b/>
          <w:bCs/>
          <w:sz w:val="22"/>
          <w:szCs w:val="22"/>
        </w:rPr>
      </w:pPr>
      <w:r w:rsidRPr="00650F35">
        <w:rPr>
          <w:rFonts w:ascii="Lucida Bright" w:eastAsia="Aptos" w:hAnsi="Lucida Bright"/>
          <w:b/>
          <w:bCs/>
          <w:sz w:val="22"/>
          <w:szCs w:val="22"/>
        </w:rPr>
        <w:t>Austin, Texas 78753</w:t>
      </w:r>
    </w:p>
    <w:p w14:paraId="719DB5D0" w14:textId="77777777" w:rsidR="00650F35" w:rsidRPr="00650F35" w:rsidRDefault="00650F35" w:rsidP="00650F35">
      <w:pPr>
        <w:ind w:left="1440" w:firstLine="720"/>
        <w:contextualSpacing/>
        <w:rPr>
          <w:rFonts w:ascii="Lucida Bright" w:eastAsia="Aptos" w:hAnsi="Lucida Bright"/>
          <w:b/>
          <w:bCs/>
          <w:sz w:val="22"/>
          <w:szCs w:val="22"/>
        </w:rPr>
      </w:pPr>
      <w:hyperlink r:id="rId33" w:tooltip="TCEQ Map" w:history="1">
        <w:r w:rsidRPr="00650F35">
          <w:rPr>
            <w:rFonts w:ascii="Lucida Bright" w:eastAsia="Aptos" w:hAnsi="Lucida Bright"/>
            <w:b/>
            <w:bCs/>
            <w:color w:val="467886"/>
            <w:sz w:val="22"/>
            <w:szCs w:val="22"/>
            <w:u w:val="single"/>
          </w:rPr>
          <w:t>Map</w:t>
        </w:r>
      </w:hyperlink>
      <w:r w:rsidRPr="00650F35">
        <w:rPr>
          <w:rFonts w:ascii="Lucida Bright" w:eastAsia="Aptos" w:hAnsi="Lucida Bright"/>
          <w:b/>
          <w:bCs/>
          <w:noProof/>
          <w:sz w:val="22"/>
          <w:szCs w:val="22"/>
        </w:rPr>
        <w:drawing>
          <wp:inline distT="0" distB="0" distL="0" distR="0" wp14:anchorId="262EAD0D" wp14:editId="67B1808C">
            <wp:extent cx="152400" cy="171450"/>
            <wp:effectExtent l="0" t="0" r="0" b="0"/>
            <wp:docPr id="7" name="Picture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13" r:link="rId2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50F35">
        <w:rPr>
          <w:rFonts w:ascii="Lucida Bright" w:eastAsia="Aptos" w:hAnsi="Lucida Bright"/>
          <w:b/>
          <w:bCs/>
          <w:sz w:val="22"/>
          <w:szCs w:val="22"/>
        </w:rPr>
        <w:t xml:space="preserve"> </w:t>
      </w:r>
      <w:hyperlink r:id="rId34" w:tooltip="Local Area Restaurant" w:history="1">
        <w:r w:rsidRPr="00650F35">
          <w:rPr>
            <w:rFonts w:ascii="Lucida Bright" w:eastAsia="Aptos" w:hAnsi="Lucida Bright"/>
            <w:b/>
            <w:bCs/>
            <w:color w:val="467886"/>
            <w:sz w:val="22"/>
            <w:szCs w:val="22"/>
            <w:u w:val="single"/>
          </w:rPr>
          <w:t>Local Restaurants</w:t>
        </w:r>
      </w:hyperlink>
      <w:r w:rsidRPr="00650F35">
        <w:rPr>
          <w:rFonts w:ascii="Lucida Bright" w:eastAsia="Aptos" w:hAnsi="Lucida Bright"/>
          <w:b/>
          <w:bCs/>
          <w:sz w:val="22"/>
          <w:szCs w:val="22"/>
        </w:rPr>
        <w:t xml:space="preserve"> </w:t>
      </w:r>
      <w:r w:rsidRPr="00650F35">
        <w:rPr>
          <w:rFonts w:ascii="Lucida Bright" w:eastAsia="Aptos" w:hAnsi="Lucida Bright"/>
          <w:b/>
          <w:bCs/>
          <w:noProof/>
          <w:sz w:val="22"/>
          <w:szCs w:val="22"/>
        </w:rPr>
        <w:drawing>
          <wp:inline distT="0" distB="0" distL="0" distR="0" wp14:anchorId="1F9D56E0" wp14:editId="721A84F2">
            <wp:extent cx="152400" cy="171450"/>
            <wp:effectExtent l="0" t="0" r="0" b="0"/>
            <wp:docPr id="8" name="Picture 1" descr="Local Restaurant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Restaurant Map&#10;"/>
                    <pic:cNvPicPr>
                      <a:picLocks noChangeAspect="1" noChangeArrowheads="1"/>
                    </pic:cNvPicPr>
                  </pic:nvPicPr>
                  <pic:blipFill>
                    <a:blip r:embed="rId13" r:link="rId2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4A54EB91" w14:textId="77777777" w:rsidR="00650F35" w:rsidRPr="00650F35" w:rsidRDefault="00650F35" w:rsidP="00650F35">
      <w:pPr>
        <w:ind w:firstLine="720"/>
        <w:rPr>
          <w:rFonts w:ascii="Lucida Bright" w:eastAsia="Aptos" w:hAnsi="Lucida Bright"/>
          <w:sz w:val="22"/>
          <w:szCs w:val="22"/>
        </w:rPr>
      </w:pPr>
    </w:p>
    <w:p w14:paraId="36DDEF05"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You are invited to attend this meeting. If you are unable to attend in person, the meeting will be </w:t>
      </w:r>
      <w:r w:rsidRPr="00650F35">
        <w:rPr>
          <w:rFonts w:ascii="Lucida Bright" w:eastAsia="Aptos" w:hAnsi="Lucida Bright"/>
          <w:b/>
          <w:bCs/>
          <w:sz w:val="22"/>
          <w:szCs w:val="22"/>
        </w:rPr>
        <w:t>available by webcast at the time of the meeting</w:t>
      </w:r>
      <w:r w:rsidRPr="00650F35">
        <w:rPr>
          <w:rFonts w:ascii="Lucida Bright" w:eastAsia="Aptos" w:hAnsi="Lucida Bright"/>
          <w:sz w:val="22"/>
          <w:szCs w:val="22"/>
        </w:rPr>
        <w:t xml:space="preserve">. </w:t>
      </w:r>
    </w:p>
    <w:p w14:paraId="7B276862" w14:textId="77777777" w:rsidR="00650F35" w:rsidRPr="00650F35" w:rsidRDefault="00650F35" w:rsidP="00650F35">
      <w:pPr>
        <w:rPr>
          <w:rFonts w:ascii="Lucida Bright" w:eastAsia="Aptos" w:hAnsi="Lucida Bright"/>
          <w:sz w:val="22"/>
          <w:szCs w:val="22"/>
        </w:rPr>
      </w:pPr>
    </w:p>
    <w:p w14:paraId="31DC6213" w14:textId="77777777" w:rsidR="00650F35" w:rsidRPr="00650F35" w:rsidRDefault="00650F35" w:rsidP="00650F35">
      <w:pPr>
        <w:rPr>
          <w:rFonts w:ascii="Lucida Bright" w:eastAsia="Aptos" w:hAnsi="Lucida Bright"/>
          <w:b/>
          <w:bCs/>
          <w:sz w:val="22"/>
          <w:szCs w:val="22"/>
        </w:rPr>
      </w:pPr>
      <w:r w:rsidRPr="00650F35">
        <w:rPr>
          <w:rFonts w:ascii="Lucida Bright" w:eastAsia="Aptos" w:hAnsi="Lucida Bright"/>
          <w:b/>
          <w:bCs/>
          <w:sz w:val="22"/>
          <w:szCs w:val="22"/>
        </w:rPr>
        <w:t>Attending Meeting via Webcast</w:t>
      </w:r>
    </w:p>
    <w:p w14:paraId="6EAB5116" w14:textId="77777777" w:rsidR="00650F35" w:rsidRPr="00650F35" w:rsidRDefault="00650F35" w:rsidP="00650F35">
      <w:pPr>
        <w:rPr>
          <w:rFonts w:ascii="Lucida Bright" w:eastAsia="Aptos" w:hAnsi="Lucida Bright"/>
          <w:sz w:val="22"/>
          <w:szCs w:val="22"/>
        </w:rPr>
      </w:pPr>
    </w:p>
    <w:p w14:paraId="3D529F32" w14:textId="77777777" w:rsidR="00650F35" w:rsidRPr="00650F35" w:rsidRDefault="00650F35" w:rsidP="00650F35">
      <w:pPr>
        <w:numPr>
          <w:ilvl w:val="0"/>
          <w:numId w:val="3"/>
        </w:numPr>
        <w:contextualSpacing/>
        <w:rPr>
          <w:rFonts w:ascii="Lucida Bright" w:eastAsia="Times New Roman" w:hAnsi="Lucida Bright"/>
          <w:sz w:val="22"/>
          <w:szCs w:val="22"/>
          <w:lang w:eastAsia="en-US"/>
        </w:rPr>
      </w:pPr>
      <w:r w:rsidRPr="00650F35">
        <w:rPr>
          <w:rFonts w:ascii="Lucida Bright" w:eastAsia="Times New Roman" w:hAnsi="Lucida Bright"/>
          <w:sz w:val="22"/>
          <w:szCs w:val="22"/>
        </w:rPr>
        <w:t xml:space="preserve">Please click on the link below to </w:t>
      </w:r>
      <w:r w:rsidRPr="00650F35">
        <w:rPr>
          <w:rFonts w:ascii="Lucida Bright" w:eastAsia="Times New Roman" w:hAnsi="Lucida Bright"/>
          <w:b/>
          <w:bCs/>
          <w:sz w:val="22"/>
          <w:szCs w:val="22"/>
        </w:rPr>
        <w:t>Sign In</w:t>
      </w:r>
      <w:r w:rsidRPr="00650F35">
        <w:rPr>
          <w:rFonts w:ascii="Lucida Bright" w:eastAsia="Times New Roman" w:hAnsi="Lucida Bright"/>
          <w:sz w:val="22"/>
          <w:szCs w:val="22"/>
        </w:rPr>
        <w:t xml:space="preserve"> for attending this meeting: </w:t>
      </w:r>
      <w:hyperlink r:id="rId35" w:history="1">
        <w:r w:rsidRPr="00650F35">
          <w:rPr>
            <w:rFonts w:ascii="Lucida Bright" w:eastAsia="Times New Roman" w:hAnsi="Lucida Bright"/>
            <w:color w:val="467886"/>
            <w:sz w:val="22"/>
            <w:szCs w:val="22"/>
            <w:u w:val="single"/>
          </w:rPr>
          <w:t>https://forms.office.com/r/TEssFVSW9t</w:t>
        </w:r>
      </w:hyperlink>
    </w:p>
    <w:p w14:paraId="25B211B7" w14:textId="77777777" w:rsidR="00650F35" w:rsidRPr="00650F35" w:rsidRDefault="00650F35" w:rsidP="00650F35">
      <w:pPr>
        <w:ind w:left="720"/>
        <w:contextualSpacing/>
        <w:rPr>
          <w:rFonts w:ascii="Lucida Bright" w:eastAsia="Aptos" w:hAnsi="Lucida Bright"/>
          <w:color w:val="242424"/>
          <w:sz w:val="22"/>
          <w:szCs w:val="22"/>
          <w:lang w:eastAsia="en-US"/>
        </w:rPr>
      </w:pPr>
    </w:p>
    <w:p w14:paraId="3B5E5712" w14:textId="77777777" w:rsidR="00650F35" w:rsidRPr="00650F35" w:rsidRDefault="00650F35" w:rsidP="00650F35">
      <w:pPr>
        <w:numPr>
          <w:ilvl w:val="0"/>
          <w:numId w:val="3"/>
        </w:numPr>
        <w:contextualSpacing/>
        <w:rPr>
          <w:rFonts w:ascii="Lucida Bright" w:eastAsia="Times New Roman" w:hAnsi="Lucida Bright"/>
          <w:color w:val="242424"/>
          <w:sz w:val="22"/>
          <w:szCs w:val="22"/>
          <w:lang w:eastAsia="en-US"/>
        </w:rPr>
      </w:pPr>
      <w:r w:rsidRPr="00650F35">
        <w:rPr>
          <w:rFonts w:ascii="Lucida Bright" w:eastAsia="Times New Roman" w:hAnsi="Lucida Bright"/>
          <w:sz w:val="22"/>
          <w:szCs w:val="22"/>
        </w:rPr>
        <w:t xml:space="preserve">To attend the webcast please click on the Microsoft Teams link below </w:t>
      </w:r>
      <w:r w:rsidRPr="00650F35">
        <w:rPr>
          <w:rFonts w:ascii="Lucida Bright" w:eastAsia="Times New Roman" w:hAnsi="Lucida Bright"/>
          <w:i/>
          <w:iCs/>
          <w:sz w:val="22"/>
          <w:szCs w:val="22"/>
        </w:rPr>
        <w:t>at least 15-20 minutes prior to the start of the meeting</w:t>
      </w:r>
      <w:r w:rsidRPr="00650F35">
        <w:rPr>
          <w:rFonts w:ascii="Lucida Bright" w:eastAsia="Times New Roman" w:hAnsi="Lucida Bright"/>
          <w:sz w:val="22"/>
          <w:szCs w:val="22"/>
        </w:rPr>
        <w:t xml:space="preserve">: </w:t>
      </w:r>
    </w:p>
    <w:p w14:paraId="2D3F3338" w14:textId="77777777" w:rsidR="00650F35" w:rsidRPr="00650F35" w:rsidRDefault="00650F35" w:rsidP="00650F35">
      <w:pPr>
        <w:numPr>
          <w:ilvl w:val="1"/>
          <w:numId w:val="3"/>
        </w:numPr>
        <w:contextualSpacing/>
        <w:rPr>
          <w:rFonts w:ascii="Lucida Bright" w:eastAsia="Times New Roman" w:hAnsi="Lucida Bright"/>
          <w:color w:val="0000FF"/>
          <w:sz w:val="22"/>
          <w:szCs w:val="22"/>
          <w:lang w:eastAsia="en-US"/>
        </w:rPr>
      </w:pPr>
      <w:r w:rsidRPr="00650F35">
        <w:rPr>
          <w:rFonts w:ascii="Lucida Bright" w:eastAsia="Times New Roman" w:hAnsi="Lucida Bright"/>
          <w:b/>
          <w:bCs/>
          <w:color w:val="242424"/>
          <w:sz w:val="22"/>
          <w:szCs w:val="22"/>
        </w:rPr>
        <w:t>Microsoft Teams</w:t>
      </w:r>
      <w:r w:rsidRPr="00650F35">
        <w:rPr>
          <w:rFonts w:ascii="Lucida Bright" w:eastAsia="Times New Roman" w:hAnsi="Lucida Bright"/>
          <w:color w:val="242424"/>
          <w:sz w:val="22"/>
          <w:szCs w:val="22"/>
        </w:rPr>
        <w:t xml:space="preserve"> </w:t>
      </w:r>
      <w:hyperlink r:id="rId36" w:history="1">
        <w:r w:rsidRPr="00650F35">
          <w:rPr>
            <w:rFonts w:ascii="Lucida Bright" w:eastAsia="Times New Roman" w:hAnsi="Lucida Bright"/>
            <w:color w:val="467886"/>
            <w:sz w:val="22"/>
            <w:szCs w:val="22"/>
            <w:u w:val="single"/>
          </w:rPr>
          <w:t>Need help?</w:t>
        </w:r>
      </w:hyperlink>
      <w:r w:rsidRPr="00650F35">
        <w:rPr>
          <w:rFonts w:ascii="Lucida Bright" w:eastAsia="Times New Roman" w:hAnsi="Lucida Bright"/>
          <w:color w:val="0000FF"/>
          <w:sz w:val="22"/>
          <w:szCs w:val="22"/>
        </w:rPr>
        <w:t xml:space="preserve"> </w:t>
      </w:r>
    </w:p>
    <w:p w14:paraId="6C9CB179" w14:textId="77777777" w:rsidR="00650F35" w:rsidRPr="00650F35" w:rsidRDefault="00650F35" w:rsidP="00650F35">
      <w:pPr>
        <w:ind w:left="1440"/>
        <w:rPr>
          <w:rFonts w:ascii="Lucida Bright" w:eastAsia="Aptos" w:hAnsi="Lucida Bright"/>
          <w:color w:val="0000FF"/>
          <w:sz w:val="22"/>
          <w:szCs w:val="22"/>
        </w:rPr>
      </w:pPr>
      <w:hyperlink r:id="rId37" w:tgtFrame="_blank" w:tooltip="Meeting join link" w:history="1">
        <w:r w:rsidRPr="00650F35">
          <w:rPr>
            <w:rFonts w:ascii="Lucida Bright" w:eastAsia="Aptos" w:hAnsi="Lucida Bright"/>
            <w:b/>
            <w:bCs/>
            <w:color w:val="467886"/>
            <w:sz w:val="22"/>
            <w:szCs w:val="22"/>
            <w:u w:val="single"/>
          </w:rPr>
          <w:t>Join the meeting now</w:t>
        </w:r>
      </w:hyperlink>
      <w:r w:rsidRPr="00650F35">
        <w:rPr>
          <w:rFonts w:ascii="Lucida Bright" w:eastAsia="Aptos" w:hAnsi="Lucida Bright"/>
          <w:color w:val="0000FF"/>
          <w:sz w:val="22"/>
          <w:szCs w:val="22"/>
        </w:rPr>
        <w:t xml:space="preserve"> </w:t>
      </w:r>
    </w:p>
    <w:p w14:paraId="52516FC2"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Meeting ID: </w:t>
      </w:r>
      <w:r w:rsidRPr="00650F35">
        <w:rPr>
          <w:rFonts w:ascii="Lucida Bright" w:eastAsia="Aptos" w:hAnsi="Lucida Bright"/>
          <w:color w:val="242424"/>
          <w:sz w:val="22"/>
          <w:szCs w:val="22"/>
        </w:rPr>
        <w:t xml:space="preserve">299 208 191 860 </w:t>
      </w:r>
    </w:p>
    <w:p w14:paraId="1939489C"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Passcode: </w:t>
      </w:r>
      <w:r w:rsidRPr="00650F35">
        <w:rPr>
          <w:rFonts w:ascii="Lucida Bright" w:eastAsia="Aptos" w:hAnsi="Lucida Bright"/>
          <w:color w:val="242424"/>
          <w:sz w:val="22"/>
          <w:szCs w:val="22"/>
        </w:rPr>
        <w:t xml:space="preserve">6y48gM </w:t>
      </w:r>
    </w:p>
    <w:p w14:paraId="45A34810" w14:textId="77777777" w:rsidR="00650F35" w:rsidRPr="00650F35" w:rsidRDefault="00650F35" w:rsidP="00650F35">
      <w:pPr>
        <w:ind w:left="1440"/>
        <w:rPr>
          <w:rFonts w:ascii="Lucida Bright" w:eastAsia="Aptos" w:hAnsi="Lucida Bright"/>
          <w:color w:val="242424"/>
          <w:sz w:val="22"/>
          <w:szCs w:val="22"/>
        </w:rPr>
      </w:pPr>
    </w:p>
    <w:p w14:paraId="24105AEA"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b/>
          <w:bCs/>
          <w:color w:val="242424"/>
          <w:sz w:val="22"/>
          <w:szCs w:val="22"/>
        </w:rPr>
        <w:t>Dial in by phone:</w:t>
      </w:r>
      <w:r w:rsidRPr="00650F35">
        <w:rPr>
          <w:rFonts w:ascii="Lucida Bright" w:eastAsia="Aptos" w:hAnsi="Lucida Bright"/>
          <w:color w:val="242424"/>
          <w:sz w:val="22"/>
          <w:szCs w:val="22"/>
        </w:rPr>
        <w:t xml:space="preserve"> </w:t>
      </w:r>
    </w:p>
    <w:p w14:paraId="227C9954" w14:textId="77777777" w:rsidR="00650F35" w:rsidRPr="00650F35" w:rsidRDefault="00650F35" w:rsidP="00650F35">
      <w:pPr>
        <w:ind w:left="1440"/>
        <w:rPr>
          <w:rFonts w:ascii="Lucida Bright" w:eastAsia="Aptos" w:hAnsi="Lucida Bright"/>
          <w:color w:val="242424"/>
          <w:sz w:val="22"/>
          <w:szCs w:val="22"/>
        </w:rPr>
      </w:pPr>
      <w:hyperlink r:id="rId38" w:history="1">
        <w:r w:rsidRPr="00650F35">
          <w:rPr>
            <w:rFonts w:ascii="Lucida Bright" w:eastAsia="Aptos" w:hAnsi="Lucida Bright"/>
            <w:color w:val="467886"/>
            <w:sz w:val="22"/>
            <w:szCs w:val="22"/>
            <w:u w:val="single"/>
          </w:rPr>
          <w:t>+1 512-826-8070,311096852#</w:t>
        </w:r>
      </w:hyperlink>
      <w:r w:rsidRPr="00650F35">
        <w:rPr>
          <w:rFonts w:ascii="Lucida Bright" w:eastAsia="Aptos" w:hAnsi="Lucida Bright"/>
          <w:color w:val="242424"/>
          <w:sz w:val="22"/>
          <w:szCs w:val="22"/>
        </w:rPr>
        <w:t xml:space="preserve"> </w:t>
      </w:r>
      <w:r w:rsidRPr="00650F35">
        <w:rPr>
          <w:rFonts w:ascii="Lucida Bright" w:eastAsia="Aptos" w:hAnsi="Lucida Bright"/>
          <w:color w:val="616161"/>
          <w:sz w:val="22"/>
          <w:szCs w:val="22"/>
        </w:rPr>
        <w:t>United States, Austin</w:t>
      </w:r>
      <w:r w:rsidRPr="00650F35">
        <w:rPr>
          <w:rFonts w:ascii="Lucida Bright" w:eastAsia="Aptos" w:hAnsi="Lucida Bright"/>
          <w:color w:val="242424"/>
          <w:sz w:val="22"/>
          <w:szCs w:val="22"/>
        </w:rPr>
        <w:t xml:space="preserve"> </w:t>
      </w:r>
    </w:p>
    <w:p w14:paraId="2112E896" w14:textId="77777777" w:rsidR="00650F35" w:rsidRPr="00650F35" w:rsidRDefault="00650F35" w:rsidP="00650F35">
      <w:pPr>
        <w:ind w:left="1440"/>
        <w:rPr>
          <w:rFonts w:ascii="Lucida Bright" w:eastAsia="Aptos" w:hAnsi="Lucida Bright"/>
          <w:color w:val="242424"/>
          <w:sz w:val="22"/>
          <w:szCs w:val="22"/>
        </w:rPr>
      </w:pPr>
      <w:r w:rsidRPr="00650F35">
        <w:rPr>
          <w:rFonts w:ascii="Lucida Bright" w:eastAsia="Aptos" w:hAnsi="Lucida Bright"/>
          <w:color w:val="616161"/>
          <w:sz w:val="22"/>
          <w:szCs w:val="22"/>
        </w:rPr>
        <w:t xml:space="preserve">Phone conference ID: </w:t>
      </w:r>
      <w:r w:rsidRPr="00650F35">
        <w:rPr>
          <w:rFonts w:ascii="Lucida Bright" w:eastAsia="Aptos" w:hAnsi="Lucida Bright"/>
          <w:color w:val="242424"/>
          <w:sz w:val="22"/>
          <w:szCs w:val="22"/>
        </w:rPr>
        <w:t xml:space="preserve">311 096 852# </w:t>
      </w:r>
    </w:p>
    <w:p w14:paraId="6D717764" w14:textId="77777777" w:rsidR="00650F35" w:rsidRPr="00650F35" w:rsidRDefault="00650F35" w:rsidP="00650F35">
      <w:pPr>
        <w:rPr>
          <w:rFonts w:ascii="Lucida Bright" w:eastAsia="Aptos" w:hAnsi="Lucida Bright"/>
          <w:sz w:val="22"/>
          <w:szCs w:val="22"/>
        </w:rPr>
      </w:pPr>
    </w:p>
    <w:p w14:paraId="34FE1A4F" w14:textId="77777777" w:rsidR="00650F35" w:rsidRPr="00650F35" w:rsidRDefault="00650F35" w:rsidP="00650F35">
      <w:pPr>
        <w:rPr>
          <w:rFonts w:ascii="Lucida Bright" w:eastAsia="Aptos" w:hAnsi="Lucida Bright"/>
          <w:i/>
          <w:iCs/>
          <w:sz w:val="22"/>
          <w:szCs w:val="22"/>
        </w:rPr>
      </w:pPr>
      <w:r w:rsidRPr="00650F35">
        <w:rPr>
          <w:rFonts w:ascii="Lucida Bright" w:eastAsia="Aptos" w:hAnsi="Lucida Bright"/>
          <w:i/>
          <w:iCs/>
          <w:sz w:val="22"/>
          <w:szCs w:val="22"/>
        </w:rPr>
        <w:t>An Agenda has been attached to this email for this meeting.</w:t>
      </w:r>
    </w:p>
    <w:p w14:paraId="13442098" w14:textId="77777777" w:rsidR="00650F35" w:rsidRPr="00650F35" w:rsidRDefault="00650F35" w:rsidP="00650F35">
      <w:pPr>
        <w:rPr>
          <w:rFonts w:ascii="Lucida Bright" w:eastAsia="Aptos" w:hAnsi="Lucida Bright"/>
          <w:i/>
          <w:iCs/>
          <w:sz w:val="22"/>
          <w:szCs w:val="22"/>
        </w:rPr>
      </w:pPr>
      <w:r w:rsidRPr="00650F35">
        <w:rPr>
          <w:rFonts w:ascii="Lucida Bright" w:eastAsia="Aptos" w:hAnsi="Lucida Bright"/>
          <w:i/>
          <w:iCs/>
          <w:sz w:val="22"/>
          <w:szCs w:val="22"/>
        </w:rPr>
        <w:t xml:space="preserve">          </w:t>
      </w:r>
    </w:p>
    <w:p w14:paraId="37A31D2B" w14:textId="77777777" w:rsidR="00650F35" w:rsidRPr="00650F35" w:rsidRDefault="00650F35" w:rsidP="00650F35">
      <w:pPr>
        <w:autoSpaceDE w:val="0"/>
        <w:autoSpaceDN w:val="0"/>
        <w:spacing w:after="240"/>
        <w:rPr>
          <w:rFonts w:ascii="Lucida Bright" w:eastAsia="Aptos" w:hAnsi="Lucida Bright"/>
          <w:sz w:val="22"/>
          <w:szCs w:val="22"/>
        </w:rPr>
      </w:pPr>
      <w:r w:rsidRPr="00650F35">
        <w:rPr>
          <w:rFonts w:ascii="Lucida Bright" w:eastAsia="Aptos" w:hAnsi="Lucida Bright"/>
          <w:sz w:val="22"/>
          <w:szCs w:val="22"/>
        </w:rPr>
        <w:lastRenderedPageBreak/>
        <w:t xml:space="preserve">Please visit the TCEQ </w:t>
      </w:r>
      <w:r w:rsidRPr="00650F35">
        <w:rPr>
          <w:rFonts w:ascii="Lucida Bright" w:eastAsia="Aptos" w:hAnsi="Lucida Bright"/>
          <w:b/>
          <w:bCs/>
          <w:sz w:val="22"/>
          <w:szCs w:val="22"/>
        </w:rPr>
        <w:t>Stormwater Stakeholders Group</w:t>
      </w:r>
      <w:r w:rsidRPr="00650F35">
        <w:rPr>
          <w:rFonts w:ascii="Lucida Bright" w:eastAsia="Aptos" w:hAnsi="Lucida Bright"/>
          <w:sz w:val="22"/>
          <w:szCs w:val="22"/>
        </w:rPr>
        <w:t xml:space="preserve"> website for updates </w:t>
      </w:r>
      <w:hyperlink r:id="rId39" w:history="1">
        <w:r w:rsidRPr="00650F35">
          <w:rPr>
            <w:rFonts w:ascii="Lucida Bright" w:eastAsia="Aptos" w:hAnsi="Lucida Bright"/>
            <w:color w:val="467886"/>
            <w:sz w:val="22"/>
            <w:szCs w:val="22"/>
            <w:u w:val="single"/>
          </w:rPr>
          <w:t>http://www.tceq.texas.gov/permitting/stormwater/stormwater_stakeholders_group.html</w:t>
        </w:r>
      </w:hyperlink>
      <w:r w:rsidRPr="00650F35">
        <w:rPr>
          <w:rFonts w:ascii="Lucida Bright" w:eastAsia="Aptos" w:hAnsi="Lucida Bright"/>
          <w:sz w:val="22"/>
          <w:szCs w:val="22"/>
        </w:rPr>
        <w:t>.</w:t>
      </w:r>
    </w:p>
    <w:p w14:paraId="07A2CC12" w14:textId="77777777" w:rsidR="00650F35" w:rsidRPr="00650F35" w:rsidRDefault="00650F35" w:rsidP="00650F35">
      <w:pPr>
        <w:rPr>
          <w:rFonts w:ascii="Lucida Bright" w:eastAsia="Aptos" w:hAnsi="Lucida Bright"/>
          <w:sz w:val="22"/>
          <w:szCs w:val="22"/>
        </w:rPr>
      </w:pPr>
      <w:r w:rsidRPr="00650F35">
        <w:rPr>
          <w:rFonts w:ascii="Lucida Bright" w:eastAsia="Aptos" w:hAnsi="Lucida Bright"/>
          <w:sz w:val="22"/>
          <w:szCs w:val="22"/>
        </w:rPr>
        <w:t xml:space="preserve">The following e-mail address will be available for questions or comments during the time of the meeting: </w:t>
      </w:r>
      <w:hyperlink r:id="rId40" w:history="1">
        <w:r w:rsidRPr="00650F35">
          <w:rPr>
            <w:rFonts w:ascii="Lucida Bright" w:eastAsia="Aptos" w:hAnsi="Lucida Bright"/>
            <w:color w:val="467886"/>
            <w:sz w:val="22"/>
            <w:szCs w:val="22"/>
            <w:u w:val="single"/>
          </w:rPr>
          <w:t>Outreach@tceq.texas.gov</w:t>
        </w:r>
      </w:hyperlink>
      <w:r w:rsidRPr="00650F35">
        <w:rPr>
          <w:rFonts w:ascii="Lucida Bright" w:eastAsia="Aptos" w:hAnsi="Lucida Bright"/>
          <w:sz w:val="22"/>
          <w:szCs w:val="22"/>
        </w:rPr>
        <w:t xml:space="preserve">. </w:t>
      </w:r>
    </w:p>
    <w:p w14:paraId="0B7B9307" w14:textId="77777777" w:rsidR="00650F35" w:rsidRPr="00650F35" w:rsidRDefault="00650F35" w:rsidP="00650F35">
      <w:pPr>
        <w:autoSpaceDE w:val="0"/>
        <w:autoSpaceDN w:val="0"/>
        <w:rPr>
          <w:rFonts w:ascii="Lucida Bright" w:eastAsia="Aptos" w:hAnsi="Lucida Bright"/>
          <w:b/>
          <w:bCs/>
          <w:sz w:val="22"/>
          <w:szCs w:val="22"/>
        </w:rPr>
      </w:pPr>
    </w:p>
    <w:p w14:paraId="1EC427C5" w14:textId="77777777" w:rsidR="00650F35" w:rsidRPr="00650F35" w:rsidRDefault="00650F35" w:rsidP="00650F35">
      <w:pPr>
        <w:spacing w:before="240" w:after="240"/>
        <w:rPr>
          <w:rFonts w:ascii="Lucida Bright" w:eastAsia="Aptos" w:hAnsi="Lucida Bright"/>
          <w:sz w:val="22"/>
          <w:szCs w:val="22"/>
        </w:rPr>
      </w:pPr>
      <w:r w:rsidRPr="00650F35">
        <w:rPr>
          <w:rFonts w:ascii="Lucida Bright" w:eastAsia="Aptos" w:hAnsi="Lucida Bright"/>
          <w:sz w:val="22"/>
          <w:szCs w:val="22"/>
        </w:rPr>
        <w:t>Thank you for your interest in this matter.</w:t>
      </w:r>
    </w:p>
    <w:p w14:paraId="66367B31" w14:textId="77777777" w:rsidR="00650F35" w:rsidRPr="00650F35" w:rsidRDefault="00650F35" w:rsidP="00650F35">
      <w:pPr>
        <w:spacing w:before="240"/>
        <w:rPr>
          <w:rFonts w:ascii="Lucida Bright" w:eastAsia="Aptos" w:hAnsi="Lucida Bright"/>
          <w:sz w:val="22"/>
          <w:szCs w:val="22"/>
        </w:rPr>
      </w:pPr>
      <w:r w:rsidRPr="00650F35">
        <w:rPr>
          <w:rFonts w:ascii="Lucida Bright" w:eastAsia="Aptos" w:hAnsi="Lucida Bright"/>
          <w:sz w:val="22"/>
          <w:szCs w:val="22"/>
        </w:rPr>
        <w:t>Sincerely,</w:t>
      </w:r>
    </w:p>
    <w:p w14:paraId="532103B5" w14:textId="77777777" w:rsidR="00650F35" w:rsidRPr="00650F35" w:rsidRDefault="00650F35" w:rsidP="00650F35">
      <w:pPr>
        <w:rPr>
          <w:rFonts w:ascii="Lucida Bright" w:eastAsia="Aptos" w:hAnsi="Lucida Bright"/>
          <w:sz w:val="22"/>
          <w:szCs w:val="22"/>
        </w:rPr>
      </w:pPr>
    </w:p>
    <w:p w14:paraId="349808BA"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Stormwater Team</w:t>
      </w:r>
    </w:p>
    <w:p w14:paraId="47939678"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Wastewater Permitting Section</w:t>
      </w:r>
    </w:p>
    <w:p w14:paraId="04005DB4"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Water Quality Division</w:t>
      </w:r>
    </w:p>
    <w:p w14:paraId="1D176948" w14:textId="77777777" w:rsidR="00650F35" w:rsidRPr="00650F35" w:rsidRDefault="00650F35" w:rsidP="00650F35">
      <w:pPr>
        <w:rPr>
          <w:rFonts w:ascii="Lucida Bright" w:eastAsia="Aptos" w:hAnsi="Lucida Bright"/>
          <w:sz w:val="22"/>
          <w:szCs w:val="22"/>
          <w:lang w:val="en-CA"/>
        </w:rPr>
      </w:pPr>
      <w:r w:rsidRPr="00650F35">
        <w:rPr>
          <w:rFonts w:ascii="Lucida Bright" w:eastAsia="Aptos" w:hAnsi="Lucida Bright"/>
          <w:sz w:val="22"/>
          <w:szCs w:val="22"/>
          <w:lang w:val="en-CA"/>
        </w:rPr>
        <w:t>Texas Commission on Environmental Quality</w:t>
      </w:r>
    </w:p>
    <w:p w14:paraId="1241B592" w14:textId="77777777" w:rsidR="00650F35" w:rsidRPr="00C16549" w:rsidRDefault="00650F35" w:rsidP="00650F35">
      <w:pPr>
        <w:rPr>
          <w:rFonts w:ascii="Lucida Bright" w:hAnsi="Lucida Bright"/>
          <w:b/>
          <w:bCs/>
          <w:sz w:val="22"/>
          <w:szCs w:val="22"/>
          <w:u w:val="single"/>
        </w:rPr>
      </w:pPr>
    </w:p>
    <w:p w14:paraId="131DAAA6" w14:textId="77777777" w:rsidR="00650F35" w:rsidRPr="00C16549" w:rsidRDefault="00650F35" w:rsidP="00650F35">
      <w:pPr>
        <w:rPr>
          <w:rFonts w:ascii="Lucida Bright" w:hAnsi="Lucida Bright"/>
          <w:b/>
          <w:bCs/>
          <w:sz w:val="22"/>
          <w:szCs w:val="22"/>
          <w:u w:val="single"/>
        </w:rPr>
      </w:pPr>
    </w:p>
    <w:p w14:paraId="60411AFA" w14:textId="78AF9C7B" w:rsidR="00650F35" w:rsidRPr="00C16549" w:rsidRDefault="00650F35" w:rsidP="00650F35">
      <w:pPr>
        <w:rPr>
          <w:rFonts w:ascii="Lucida Bright" w:hAnsi="Lucida Bright"/>
          <w:b/>
          <w:bCs/>
          <w:sz w:val="22"/>
          <w:szCs w:val="22"/>
          <w:u w:val="single"/>
        </w:rPr>
      </w:pPr>
      <w:r w:rsidRPr="00C16549">
        <w:rPr>
          <w:rFonts w:ascii="Lucida Bright" w:hAnsi="Lucida Bright"/>
          <w:b/>
          <w:bCs/>
          <w:sz w:val="22"/>
          <w:szCs w:val="22"/>
          <w:u w:val="single"/>
        </w:rPr>
        <w:t>Permittee Notice</w:t>
      </w:r>
      <w:r w:rsidRPr="00C16549">
        <w:rPr>
          <w:rFonts w:ascii="Lucida Bright" w:hAnsi="Lucida Bright"/>
          <w:b/>
          <w:bCs/>
          <w:sz w:val="22"/>
          <w:szCs w:val="22"/>
          <w:u w:val="single"/>
        </w:rPr>
        <w:br/>
      </w:r>
      <w:r w:rsidRPr="00C16549">
        <w:rPr>
          <w:rFonts w:ascii="Lucida Bright" w:hAnsi="Lucida Bright"/>
          <w:b/>
          <w:bCs/>
          <w:sz w:val="22"/>
          <w:szCs w:val="22"/>
        </w:rPr>
        <w:t>From</w:t>
      </w:r>
      <w:r w:rsidRPr="00C16549">
        <w:rPr>
          <w:rFonts w:ascii="Lucida Bright" w:hAnsi="Lucida Bright"/>
          <w:sz w:val="22"/>
          <w:szCs w:val="22"/>
        </w:rPr>
        <w:t>: SWGP &lt;</w:t>
      </w:r>
      <w:hyperlink r:id="rId41" w:history="1">
        <w:r w:rsidR="00C16549" w:rsidRPr="00C16549">
          <w:rPr>
            <w:rStyle w:val="Hyperlink"/>
            <w:rFonts w:ascii="Lucida Bright" w:hAnsi="Lucida Bright"/>
            <w:sz w:val="22"/>
            <w:szCs w:val="22"/>
          </w:rPr>
          <w:t>SWGP@tceq.texas.gov</w:t>
        </w:r>
      </w:hyperlink>
      <w:r w:rsidRPr="00C16549">
        <w:rPr>
          <w:rFonts w:ascii="Lucida Bright" w:hAnsi="Lucida Bright"/>
          <w:sz w:val="22"/>
          <w:szCs w:val="22"/>
        </w:rPr>
        <w:t xml:space="preserve">&gt;  </w:t>
      </w:r>
      <w:r w:rsidRPr="00C16549">
        <w:rPr>
          <w:rFonts w:ascii="Lucida Bright" w:hAnsi="Lucida Bright"/>
          <w:sz w:val="22"/>
          <w:szCs w:val="22"/>
        </w:rPr>
        <w:br/>
      </w:r>
      <w:r w:rsidRPr="00C16549">
        <w:rPr>
          <w:rFonts w:ascii="Lucida Bright" w:hAnsi="Lucida Bright"/>
          <w:b/>
          <w:bCs/>
          <w:sz w:val="22"/>
          <w:szCs w:val="22"/>
        </w:rPr>
        <w:t>Sent</w:t>
      </w:r>
      <w:r w:rsidRPr="00C16549">
        <w:rPr>
          <w:rFonts w:ascii="Lucida Bright" w:hAnsi="Lucida Bright"/>
          <w:sz w:val="22"/>
          <w:szCs w:val="22"/>
        </w:rPr>
        <w:t>: Wednesday, October 9, 2024</w:t>
      </w:r>
      <w:r w:rsidRPr="00C16549">
        <w:rPr>
          <w:rFonts w:ascii="Lucida Bright" w:hAnsi="Lucida Bright"/>
          <w:sz w:val="22"/>
          <w:szCs w:val="22"/>
        </w:rPr>
        <w:br/>
      </w:r>
      <w:r w:rsidRPr="00C16549">
        <w:rPr>
          <w:rFonts w:ascii="Lucida Bright" w:hAnsi="Lucida Bright"/>
          <w:b/>
          <w:bCs/>
          <w:sz w:val="22"/>
          <w:szCs w:val="22"/>
        </w:rPr>
        <w:t>Subject</w:t>
      </w:r>
      <w:r w:rsidRPr="00C16549">
        <w:rPr>
          <w:rFonts w:ascii="Lucida Bright" w:hAnsi="Lucida Bright"/>
          <w:sz w:val="22"/>
          <w:szCs w:val="22"/>
        </w:rPr>
        <w:t>: Request for Preliminary Comments | 2026 Renewal MSGP, TXR050000</w:t>
      </w:r>
    </w:p>
    <w:p w14:paraId="64307799" w14:textId="77777777" w:rsidR="00650F35" w:rsidRPr="00650F35" w:rsidRDefault="00650F35" w:rsidP="00650F35">
      <w:pPr>
        <w:spacing w:before="240" w:after="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Dear Permittee:</w:t>
      </w:r>
    </w:p>
    <w:p w14:paraId="32692783" w14:textId="77777777" w:rsidR="00650F35" w:rsidRPr="00650F35" w:rsidRDefault="00650F35" w:rsidP="00650F35">
      <w:pPr>
        <w:spacing w:before="240" w:after="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 xml:space="preserve">We would like to inform you that the Texas Commission on Environmental Quality (TCEQ) has begun work on the renewal process of the Texas Pollutant Discharge Elimination System (TPDES) </w:t>
      </w:r>
      <w:r w:rsidRPr="00650F35">
        <w:rPr>
          <w:rFonts w:ascii="Lucida Bright" w:eastAsia="Aptos" w:hAnsi="Lucida Bright" w:cs="Aptos"/>
          <w:b/>
          <w:bCs/>
          <w:sz w:val="22"/>
          <w:szCs w:val="22"/>
          <w14:ligatures w14:val="standardContextual"/>
        </w:rPr>
        <w:t xml:space="preserve">Multi-Sector General Permit No. TXR050000. </w:t>
      </w:r>
      <w:r w:rsidRPr="00650F35">
        <w:rPr>
          <w:rFonts w:ascii="Lucida Bright" w:eastAsia="Aptos" w:hAnsi="Lucida Bright" w:cs="Aptos"/>
          <w:sz w:val="22"/>
          <w:szCs w:val="22"/>
          <w14:ligatures w14:val="standardContextual"/>
        </w:rPr>
        <w:t>This general permit authorizes the discharge stormwater associated with industrial activity and is set to expire on August 14, 2026.</w:t>
      </w:r>
    </w:p>
    <w:p w14:paraId="071D9AE5" w14:textId="77777777" w:rsidR="00650F35" w:rsidRPr="00650F35" w:rsidRDefault="00650F35" w:rsidP="00650F35">
      <w:pPr>
        <w:spacing w:before="240" w:after="240"/>
        <w:rPr>
          <w:rFonts w:ascii="Lucida Bright" w:eastAsia="Aptos" w:hAnsi="Lucida Bright" w:cs="Aptos"/>
          <w:sz w:val="22"/>
          <w:szCs w:val="22"/>
          <w14:ligatures w14:val="standardContextual"/>
        </w:rPr>
      </w:pPr>
      <w:r w:rsidRPr="00650F35">
        <w:rPr>
          <w:rFonts w:ascii="Lucida Bright" w:eastAsia="Aptos" w:hAnsi="Lucida Bright" w:cs="Aptos"/>
          <w:b/>
          <w:bCs/>
          <w:sz w:val="22"/>
          <w:szCs w:val="22"/>
          <w14:ligatures w14:val="standardContextual"/>
        </w:rPr>
        <w:t>If you would like to provide the TCEQ with comments on the existing general permit during the preliminary drafting stage, you may submit comments at this time.</w:t>
      </w:r>
      <w:r w:rsidRPr="00650F35">
        <w:rPr>
          <w:rFonts w:ascii="Lucida Bright" w:eastAsia="Aptos" w:hAnsi="Lucida Bright" w:cs="Aptos"/>
          <w:sz w:val="22"/>
          <w:szCs w:val="22"/>
          <w14:ligatures w14:val="standardContextual"/>
        </w:rPr>
        <w:t xml:space="preserve"> Written responses to these preliminary comments will not be provided, but your comments will be considered during the development of the general permit renewal. Comments may be sent to the Stormwater Team by email at </w:t>
      </w:r>
      <w:hyperlink r:id="rId42" w:history="1">
        <w:r w:rsidRPr="00650F35">
          <w:rPr>
            <w:rFonts w:ascii="Lucida Bright" w:eastAsia="Aptos" w:hAnsi="Lucida Bright"/>
            <w:color w:val="0000FF"/>
            <w:sz w:val="22"/>
            <w:szCs w:val="22"/>
            <w:u w:val="single"/>
            <w14:ligatures w14:val="standardContextual"/>
          </w:rPr>
          <w:t>SWGP@tceq.texas.gov</w:t>
        </w:r>
      </w:hyperlink>
      <w:r w:rsidRPr="00650F35">
        <w:rPr>
          <w:rFonts w:ascii="Lucida Bright" w:eastAsia="Aptos" w:hAnsi="Lucida Bright" w:cs="Aptos"/>
          <w:sz w:val="22"/>
          <w:szCs w:val="22"/>
          <w14:ligatures w14:val="standardContextual"/>
        </w:rPr>
        <w:t>, with a subject line of “</w:t>
      </w:r>
      <w:r w:rsidRPr="00650F35">
        <w:rPr>
          <w:rFonts w:ascii="Lucida Bright" w:eastAsia="Aptos" w:hAnsi="Lucida Bright" w:cs="Aptos"/>
          <w:b/>
          <w:bCs/>
          <w:sz w:val="22"/>
          <w:szCs w:val="22"/>
          <w14:ligatures w14:val="standardContextual"/>
        </w:rPr>
        <w:t>2026 MSGP Renewal</w:t>
      </w:r>
      <w:r w:rsidRPr="00650F35">
        <w:rPr>
          <w:rFonts w:ascii="Lucida Bright" w:eastAsia="Aptos" w:hAnsi="Lucida Bright" w:cs="Aptos"/>
          <w:sz w:val="22"/>
          <w:szCs w:val="22"/>
          <w14:ligatures w14:val="standardContextual"/>
        </w:rPr>
        <w:t xml:space="preserve">.” </w:t>
      </w:r>
      <w:r w:rsidRPr="00650F35">
        <w:rPr>
          <w:rFonts w:ascii="Lucida Bright" w:eastAsia="Aptos" w:hAnsi="Lucida Bright" w:cs="Aptos"/>
          <w:b/>
          <w:bCs/>
          <w:sz w:val="22"/>
          <w:szCs w:val="22"/>
          <w14:ligatures w14:val="standardContextual"/>
        </w:rPr>
        <w:t>Please submit your written comments by November 20, 2024.</w:t>
      </w:r>
    </w:p>
    <w:p w14:paraId="15CBEF8D" w14:textId="77777777" w:rsidR="00650F35" w:rsidRPr="00650F35" w:rsidRDefault="00650F35" w:rsidP="00650F35">
      <w:pPr>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 xml:space="preserve">Additionally, a </w:t>
      </w:r>
      <w:r w:rsidRPr="00650F35">
        <w:rPr>
          <w:rFonts w:ascii="Lucida Bright" w:eastAsia="Aptos" w:hAnsi="Lucida Bright" w:cs="Aptos"/>
          <w:b/>
          <w:bCs/>
          <w:sz w:val="22"/>
          <w:szCs w:val="22"/>
          <w14:ligatures w14:val="standardContextual"/>
        </w:rPr>
        <w:t>stakeholder meeting</w:t>
      </w:r>
      <w:r w:rsidRPr="00650F35">
        <w:rPr>
          <w:rFonts w:ascii="Lucida Bright" w:eastAsia="Aptos" w:hAnsi="Lucida Bright" w:cs="Aptos"/>
          <w:sz w:val="22"/>
          <w:szCs w:val="22"/>
          <w14:ligatures w14:val="standardContextual"/>
        </w:rPr>
        <w:t xml:space="preserve"> to discuss the upcoming 2026 renewal will be held:</w:t>
      </w:r>
    </w:p>
    <w:p w14:paraId="4BB1BC14" w14:textId="77777777" w:rsidR="00650F35" w:rsidRPr="00650F35" w:rsidRDefault="00650F35" w:rsidP="00650F35">
      <w:pPr>
        <w:rPr>
          <w:rFonts w:ascii="Lucida Bright" w:eastAsia="Aptos" w:hAnsi="Lucida Bright" w:cs="Aptos"/>
          <w:b/>
          <w:bCs/>
          <w:sz w:val="22"/>
          <w:szCs w:val="22"/>
          <w14:ligatures w14:val="standardContextual"/>
        </w:rPr>
      </w:pPr>
    </w:p>
    <w:p w14:paraId="7C892C85" w14:textId="77777777" w:rsidR="00650F35" w:rsidRPr="00650F35" w:rsidRDefault="00650F35" w:rsidP="00650F35">
      <w:pPr>
        <w:ind w:firstLine="720"/>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Date:            November 6, 2024</w:t>
      </w:r>
    </w:p>
    <w:p w14:paraId="357DE1AE" w14:textId="77777777" w:rsidR="00650F35" w:rsidRPr="00650F35" w:rsidRDefault="00650F35" w:rsidP="00650F35">
      <w:pPr>
        <w:ind w:firstLine="720"/>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Time:           1:30 p.m. CDT</w:t>
      </w:r>
    </w:p>
    <w:p w14:paraId="39479153" w14:textId="77777777" w:rsidR="00650F35" w:rsidRPr="00650F35" w:rsidRDefault="00650F35" w:rsidP="00650F35">
      <w:pPr>
        <w:ind w:firstLine="720"/>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Location:      TCEQ Austin Campus</w:t>
      </w:r>
    </w:p>
    <w:p w14:paraId="099EF113" w14:textId="77777777" w:rsidR="00650F35" w:rsidRPr="00650F35" w:rsidRDefault="00650F35" w:rsidP="00650F35">
      <w:pPr>
        <w:ind w:left="1440" w:firstLine="720"/>
        <w:contextualSpacing/>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Building D, Room 191</w:t>
      </w:r>
    </w:p>
    <w:p w14:paraId="31932A2A" w14:textId="77777777" w:rsidR="00650F35" w:rsidRPr="00650F35" w:rsidRDefault="00650F35" w:rsidP="00650F35">
      <w:pPr>
        <w:ind w:left="1440" w:firstLine="720"/>
        <w:contextualSpacing/>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12100 Park 35 Circle</w:t>
      </w:r>
    </w:p>
    <w:p w14:paraId="75C552F0" w14:textId="77777777" w:rsidR="00650F35" w:rsidRPr="00650F35" w:rsidRDefault="00650F35" w:rsidP="00650F35">
      <w:pPr>
        <w:ind w:left="1440" w:firstLine="720"/>
        <w:contextualSpacing/>
        <w:rPr>
          <w:rFonts w:ascii="Lucida Bright" w:eastAsia="Aptos" w:hAnsi="Lucida Bright" w:cs="Aptos"/>
          <w:b/>
          <w:bCs/>
          <w:sz w:val="22"/>
          <w:szCs w:val="22"/>
          <w14:ligatures w14:val="standardContextual"/>
        </w:rPr>
      </w:pPr>
      <w:r w:rsidRPr="00650F35">
        <w:rPr>
          <w:rFonts w:ascii="Lucida Bright" w:eastAsia="Aptos" w:hAnsi="Lucida Bright" w:cs="Aptos"/>
          <w:b/>
          <w:bCs/>
          <w:sz w:val="22"/>
          <w:szCs w:val="22"/>
          <w14:ligatures w14:val="standardContextual"/>
        </w:rPr>
        <w:t>Austin, Texas 78753</w:t>
      </w:r>
    </w:p>
    <w:p w14:paraId="2E0BBE8B" w14:textId="77777777" w:rsidR="00650F35" w:rsidRPr="00650F35" w:rsidRDefault="00650F35" w:rsidP="00650F35">
      <w:pPr>
        <w:rPr>
          <w:rFonts w:ascii="Lucida Bright" w:eastAsia="Aptos" w:hAnsi="Lucida Bright" w:cs="Aptos"/>
          <w:sz w:val="22"/>
          <w:szCs w:val="22"/>
          <w14:ligatures w14:val="standardContextual"/>
        </w:rPr>
      </w:pPr>
    </w:p>
    <w:p w14:paraId="1399AFFE" w14:textId="77777777" w:rsidR="00650F35" w:rsidRPr="00650F35" w:rsidRDefault="00650F35" w:rsidP="00650F35">
      <w:pPr>
        <w:spacing w:after="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lastRenderedPageBreak/>
        <w:t xml:space="preserve">If you are unable to attend in person, the stakeholder meeting will also be </w:t>
      </w:r>
      <w:r w:rsidRPr="00650F35">
        <w:rPr>
          <w:rFonts w:ascii="Lucida Bright" w:eastAsia="Aptos" w:hAnsi="Lucida Bright" w:cs="Aptos"/>
          <w:b/>
          <w:bCs/>
          <w:sz w:val="22"/>
          <w:szCs w:val="22"/>
          <w14:ligatures w14:val="standardContextual"/>
        </w:rPr>
        <w:t>available by webcast at the time of the meeting</w:t>
      </w:r>
      <w:r w:rsidRPr="00650F35">
        <w:rPr>
          <w:rFonts w:ascii="Lucida Bright" w:eastAsia="Aptos" w:hAnsi="Lucida Bright" w:cs="Aptos"/>
          <w:sz w:val="22"/>
          <w:szCs w:val="22"/>
          <w14:ligatures w14:val="standardContextual"/>
        </w:rPr>
        <w:t xml:space="preserve">. Please visit the TCEQ Stormwater Stakeholders Group website for updates: </w:t>
      </w:r>
      <w:hyperlink r:id="rId43" w:history="1">
        <w:r w:rsidRPr="00650F35">
          <w:rPr>
            <w:rFonts w:ascii="Lucida Bright" w:eastAsia="Aptos" w:hAnsi="Lucida Bright"/>
            <w:color w:val="0000FF"/>
            <w:sz w:val="22"/>
            <w:szCs w:val="22"/>
            <w:u w:val="single"/>
            <w14:ligatures w14:val="standardContextual"/>
          </w:rPr>
          <w:t>http://www.tceq.texas.gov/permitting/stormwater/stormwater_stakeholders_group.html</w:t>
        </w:r>
      </w:hyperlink>
      <w:r w:rsidRPr="00650F35">
        <w:rPr>
          <w:rFonts w:ascii="Lucida Bright" w:eastAsia="Aptos" w:hAnsi="Lucida Bright" w:cs="Aptos"/>
          <w:sz w:val="22"/>
          <w:szCs w:val="22"/>
          <w14:ligatures w14:val="standardContextual"/>
        </w:rPr>
        <w:t xml:space="preserve">.  </w:t>
      </w:r>
    </w:p>
    <w:p w14:paraId="0A01606B" w14:textId="77777777" w:rsidR="00650F35" w:rsidRPr="00650F35" w:rsidRDefault="00650F35" w:rsidP="00650F35">
      <w:pPr>
        <w:spacing w:before="240" w:after="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 xml:space="preserve">If you do not wish to participate, no further action is required of you </w:t>
      </w:r>
      <w:proofErr w:type="gramStart"/>
      <w:r w:rsidRPr="00650F35">
        <w:rPr>
          <w:rFonts w:ascii="Lucida Bright" w:eastAsia="Aptos" w:hAnsi="Lucida Bright" w:cs="Aptos"/>
          <w:sz w:val="22"/>
          <w:szCs w:val="22"/>
          <w14:ligatures w14:val="standardContextual"/>
        </w:rPr>
        <w:t>at this time</w:t>
      </w:r>
      <w:proofErr w:type="gramEnd"/>
      <w:r w:rsidRPr="00650F35">
        <w:rPr>
          <w:rFonts w:ascii="Lucida Bright" w:eastAsia="Aptos" w:hAnsi="Lucida Bright" w:cs="Aptos"/>
          <w:sz w:val="22"/>
          <w:szCs w:val="22"/>
          <w14:ligatures w14:val="standardContextual"/>
        </w:rPr>
        <w:t>. Once the general permit renewal is drafted, the permit and any proposed revisions will be subject to formal notice publication and public comment prior to adoption. When the general permit is renewed on August 14, 2026, you will be notified on what actions should be taken to maintain your authorization or to terminate coverage.</w:t>
      </w:r>
    </w:p>
    <w:p w14:paraId="71DCA4BC" w14:textId="77777777" w:rsidR="00650F35" w:rsidRPr="00650F35" w:rsidRDefault="00650F35" w:rsidP="00650F35">
      <w:pPr>
        <w:spacing w:before="240" w:after="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Thank you for your interest in this matter.</w:t>
      </w:r>
    </w:p>
    <w:p w14:paraId="38A8C585" w14:textId="77777777" w:rsidR="00650F35" w:rsidRPr="00650F35" w:rsidRDefault="00650F35" w:rsidP="00650F35">
      <w:pPr>
        <w:spacing w:before="240"/>
        <w:rPr>
          <w:rFonts w:ascii="Lucida Bright" w:eastAsia="Aptos" w:hAnsi="Lucida Bright" w:cs="Aptos"/>
          <w:sz w:val="22"/>
          <w:szCs w:val="22"/>
          <w14:ligatures w14:val="standardContextual"/>
        </w:rPr>
      </w:pPr>
      <w:r w:rsidRPr="00650F35">
        <w:rPr>
          <w:rFonts w:ascii="Lucida Bright" w:eastAsia="Aptos" w:hAnsi="Lucida Bright" w:cs="Aptos"/>
          <w:sz w:val="22"/>
          <w:szCs w:val="22"/>
          <w14:ligatures w14:val="standardContextual"/>
        </w:rPr>
        <w:t>Sincerely,</w:t>
      </w:r>
    </w:p>
    <w:p w14:paraId="3DAE57A8" w14:textId="77777777" w:rsidR="00650F35" w:rsidRPr="00650F35" w:rsidRDefault="00650F35" w:rsidP="00650F35">
      <w:pPr>
        <w:rPr>
          <w:rFonts w:ascii="Lucida Bright" w:eastAsia="Aptos" w:hAnsi="Lucida Bright" w:cs="Aptos"/>
          <w:sz w:val="22"/>
          <w:szCs w:val="22"/>
          <w14:ligatures w14:val="standardContextual"/>
        </w:rPr>
      </w:pPr>
    </w:p>
    <w:p w14:paraId="6465A7CA" w14:textId="77777777" w:rsidR="00650F35" w:rsidRPr="00650F35" w:rsidRDefault="00650F35" w:rsidP="00650F35">
      <w:pPr>
        <w:rPr>
          <w:rFonts w:ascii="Lucida Bright" w:eastAsia="Aptos" w:hAnsi="Lucida Bright" w:cs="Aptos"/>
          <w:sz w:val="22"/>
          <w:szCs w:val="22"/>
          <w:lang w:val="en-CA"/>
          <w14:ligatures w14:val="standardContextual"/>
        </w:rPr>
      </w:pPr>
      <w:r w:rsidRPr="00650F35">
        <w:rPr>
          <w:rFonts w:ascii="Lucida Bright" w:eastAsia="Aptos" w:hAnsi="Lucida Bright" w:cs="Aptos"/>
          <w:sz w:val="22"/>
          <w:szCs w:val="22"/>
          <w:lang w:val="en-CA"/>
          <w14:ligatures w14:val="standardContextual"/>
        </w:rPr>
        <w:t>Stormwater Team</w:t>
      </w:r>
    </w:p>
    <w:p w14:paraId="2AE2CF78" w14:textId="77777777" w:rsidR="00650F35" w:rsidRPr="00650F35" w:rsidRDefault="00650F35" w:rsidP="00650F35">
      <w:pPr>
        <w:rPr>
          <w:rFonts w:ascii="Lucida Bright" w:eastAsia="Aptos" w:hAnsi="Lucida Bright" w:cs="Aptos"/>
          <w:sz w:val="22"/>
          <w:szCs w:val="22"/>
          <w:lang w:val="en-CA"/>
          <w14:ligatures w14:val="standardContextual"/>
        </w:rPr>
      </w:pPr>
      <w:r w:rsidRPr="00650F35">
        <w:rPr>
          <w:rFonts w:ascii="Lucida Bright" w:eastAsia="Aptos" w:hAnsi="Lucida Bright" w:cs="Aptos"/>
          <w:sz w:val="22"/>
          <w:szCs w:val="22"/>
          <w:lang w:val="en-CA"/>
          <w14:ligatures w14:val="standardContextual"/>
        </w:rPr>
        <w:t>Wastewater Permitting Section</w:t>
      </w:r>
    </w:p>
    <w:p w14:paraId="5A3DF553" w14:textId="77777777" w:rsidR="00650F35" w:rsidRPr="00650F35" w:rsidRDefault="00650F35" w:rsidP="00650F35">
      <w:pPr>
        <w:rPr>
          <w:rFonts w:ascii="Lucida Bright" w:eastAsia="Aptos" w:hAnsi="Lucida Bright" w:cs="Aptos"/>
          <w:sz w:val="22"/>
          <w:szCs w:val="22"/>
          <w:lang w:val="en-CA"/>
          <w14:ligatures w14:val="standardContextual"/>
        </w:rPr>
      </w:pPr>
      <w:r w:rsidRPr="00650F35">
        <w:rPr>
          <w:rFonts w:ascii="Lucida Bright" w:eastAsia="Aptos" w:hAnsi="Lucida Bright" w:cs="Aptos"/>
          <w:sz w:val="22"/>
          <w:szCs w:val="22"/>
          <w:lang w:val="en-CA"/>
          <w14:ligatures w14:val="standardContextual"/>
        </w:rPr>
        <w:t>Water Quality Division</w:t>
      </w:r>
    </w:p>
    <w:p w14:paraId="1A508F56" w14:textId="15F95CFA" w:rsidR="00650F35" w:rsidRPr="00650F35" w:rsidRDefault="00650F35" w:rsidP="00650F35">
      <w:pPr>
        <w:rPr>
          <w:rFonts w:ascii="Lucida Bright" w:hAnsi="Lucida Bright"/>
          <w:b/>
          <w:bCs/>
          <w:sz w:val="22"/>
          <w:szCs w:val="22"/>
          <w:u w:val="single"/>
        </w:rPr>
      </w:pPr>
      <w:r w:rsidRPr="00C16549">
        <w:rPr>
          <w:rFonts w:ascii="Lucida Bright" w:eastAsia="Aptos" w:hAnsi="Lucida Bright" w:cs="Aptos"/>
          <w:sz w:val="22"/>
          <w:szCs w:val="22"/>
          <w:lang w:val="en-CA"/>
          <w14:ligatures w14:val="standardContextual"/>
        </w:rPr>
        <w:t>Texas Commission on Environmental Quality</w:t>
      </w:r>
    </w:p>
    <w:sectPr w:rsidR="00650F35" w:rsidRPr="00650F35" w:rsidSect="00005C23">
      <w:headerReference w:type="even" r:id="rId44"/>
      <w:headerReference w:type="default" r:id="rId45"/>
      <w:footerReference w:type="even" r:id="rId46"/>
      <w:footerReference w:type="default" r:id="rId47"/>
      <w:headerReference w:type="first" r:id="rId48"/>
      <w:footerReference w:type="first" r:id="rId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DEC1" w14:textId="77777777" w:rsidR="00DA1BE2" w:rsidRDefault="00DA1BE2" w:rsidP="00005C23">
      <w:r>
        <w:separator/>
      </w:r>
    </w:p>
  </w:endnote>
  <w:endnote w:type="continuationSeparator" w:id="0">
    <w:p w14:paraId="7193BC99" w14:textId="77777777" w:rsidR="00DA1BE2" w:rsidRDefault="00DA1BE2" w:rsidP="0000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C90B" w14:textId="77777777" w:rsidR="0063327C" w:rsidRDefault="0063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109F" w14:textId="77777777" w:rsidR="0063327C" w:rsidRDefault="0063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0717" w14:textId="77777777" w:rsidR="0063327C" w:rsidRDefault="0063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AD58E" w14:textId="77777777" w:rsidR="00DA1BE2" w:rsidRDefault="00DA1BE2" w:rsidP="00005C23">
      <w:r>
        <w:separator/>
      </w:r>
    </w:p>
  </w:footnote>
  <w:footnote w:type="continuationSeparator" w:id="0">
    <w:p w14:paraId="33A32D7C" w14:textId="77777777" w:rsidR="00DA1BE2" w:rsidRDefault="00DA1BE2" w:rsidP="0000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7116" w14:textId="77777777" w:rsidR="0063327C" w:rsidRDefault="0063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76AD" w14:textId="4279FC9B" w:rsidR="00650F35" w:rsidRDefault="00650F35" w:rsidP="00650F35">
    <w:pPr>
      <w:pStyle w:val="Header"/>
      <w:jc w:val="center"/>
    </w:pPr>
    <w:r>
      <w:t>TCEQ Stormwater MSGP 202</w:t>
    </w:r>
    <w:r w:rsidR="0063327C">
      <w:t>6</w:t>
    </w:r>
    <w:r>
      <w:t xml:space="preserve"> Renewal Stakeholder Meeting</w:t>
    </w:r>
  </w:p>
  <w:p w14:paraId="3C180843" w14:textId="13AB8332" w:rsidR="00650F35" w:rsidRDefault="00650F35" w:rsidP="00650F35">
    <w:pPr>
      <w:pStyle w:val="Header"/>
      <w:jc w:val="center"/>
    </w:pPr>
    <w:r>
      <w:t>Stormwater Multi-Sector General Permit (MSGP) - TXR050000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1CCA" w14:textId="77777777" w:rsidR="0063327C" w:rsidRDefault="0063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E2603"/>
    <w:multiLevelType w:val="hybridMultilevel"/>
    <w:tmpl w:val="1AE0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91C97"/>
    <w:multiLevelType w:val="hybridMultilevel"/>
    <w:tmpl w:val="D9B0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785194">
    <w:abstractNumId w:val="1"/>
  </w:num>
  <w:num w:numId="2" w16cid:durableId="887883709">
    <w:abstractNumId w:val="0"/>
  </w:num>
  <w:num w:numId="3" w16cid:durableId="97992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08"/>
    <w:rsid w:val="00005C23"/>
    <w:rsid w:val="00006E11"/>
    <w:rsid w:val="00010573"/>
    <w:rsid w:val="00017F6D"/>
    <w:rsid w:val="00041F92"/>
    <w:rsid w:val="00057C6F"/>
    <w:rsid w:val="00061838"/>
    <w:rsid w:val="0006396F"/>
    <w:rsid w:val="000F188E"/>
    <w:rsid w:val="00104B01"/>
    <w:rsid w:val="00116C64"/>
    <w:rsid w:val="001307D2"/>
    <w:rsid w:val="00134737"/>
    <w:rsid w:val="00192A6C"/>
    <w:rsid w:val="001A7314"/>
    <w:rsid w:val="001C0AD6"/>
    <w:rsid w:val="001C100B"/>
    <w:rsid w:val="001D6776"/>
    <w:rsid w:val="002061F1"/>
    <w:rsid w:val="00221EA7"/>
    <w:rsid w:val="00235FF6"/>
    <w:rsid w:val="0024786E"/>
    <w:rsid w:val="002839DA"/>
    <w:rsid w:val="002C49EC"/>
    <w:rsid w:val="002D5E30"/>
    <w:rsid w:val="002F1E11"/>
    <w:rsid w:val="00302D78"/>
    <w:rsid w:val="00336F8C"/>
    <w:rsid w:val="00354FE1"/>
    <w:rsid w:val="00370315"/>
    <w:rsid w:val="00374783"/>
    <w:rsid w:val="003D1672"/>
    <w:rsid w:val="003D538B"/>
    <w:rsid w:val="003F1ECF"/>
    <w:rsid w:val="00416A2F"/>
    <w:rsid w:val="00430AD3"/>
    <w:rsid w:val="00434121"/>
    <w:rsid w:val="00435C6F"/>
    <w:rsid w:val="00442056"/>
    <w:rsid w:val="004464DF"/>
    <w:rsid w:val="0045332E"/>
    <w:rsid w:val="004570BB"/>
    <w:rsid w:val="00472B7B"/>
    <w:rsid w:val="004758DA"/>
    <w:rsid w:val="004952F6"/>
    <w:rsid w:val="004B24C8"/>
    <w:rsid w:val="004B577B"/>
    <w:rsid w:val="004D3BCD"/>
    <w:rsid w:val="004F28D0"/>
    <w:rsid w:val="0059228D"/>
    <w:rsid w:val="00593F1C"/>
    <w:rsid w:val="005D3042"/>
    <w:rsid w:val="00607079"/>
    <w:rsid w:val="006154F6"/>
    <w:rsid w:val="0063327C"/>
    <w:rsid w:val="00650F35"/>
    <w:rsid w:val="006757AF"/>
    <w:rsid w:val="006D6D38"/>
    <w:rsid w:val="006E3837"/>
    <w:rsid w:val="00703888"/>
    <w:rsid w:val="00707C91"/>
    <w:rsid w:val="00712ECB"/>
    <w:rsid w:val="0071632B"/>
    <w:rsid w:val="00721A13"/>
    <w:rsid w:val="00723DC2"/>
    <w:rsid w:val="00731906"/>
    <w:rsid w:val="00765607"/>
    <w:rsid w:val="0078243D"/>
    <w:rsid w:val="0079239E"/>
    <w:rsid w:val="007A0D59"/>
    <w:rsid w:val="007A563C"/>
    <w:rsid w:val="007A6F3F"/>
    <w:rsid w:val="007D09B3"/>
    <w:rsid w:val="008032D5"/>
    <w:rsid w:val="00862702"/>
    <w:rsid w:val="00867F7D"/>
    <w:rsid w:val="00873E53"/>
    <w:rsid w:val="00892020"/>
    <w:rsid w:val="008A08BD"/>
    <w:rsid w:val="008A3229"/>
    <w:rsid w:val="008C5873"/>
    <w:rsid w:val="008E382C"/>
    <w:rsid w:val="00920FA2"/>
    <w:rsid w:val="009E6303"/>
    <w:rsid w:val="009F0CE8"/>
    <w:rsid w:val="009F15AD"/>
    <w:rsid w:val="00A0488F"/>
    <w:rsid w:val="00A23FD8"/>
    <w:rsid w:val="00A474A2"/>
    <w:rsid w:val="00A678D5"/>
    <w:rsid w:val="00A74BE2"/>
    <w:rsid w:val="00AD380C"/>
    <w:rsid w:val="00AE7F38"/>
    <w:rsid w:val="00B04CA3"/>
    <w:rsid w:val="00B04E38"/>
    <w:rsid w:val="00B077D4"/>
    <w:rsid w:val="00B30E47"/>
    <w:rsid w:val="00B3457E"/>
    <w:rsid w:val="00B63922"/>
    <w:rsid w:val="00B64F23"/>
    <w:rsid w:val="00B83C1A"/>
    <w:rsid w:val="00BA0D02"/>
    <w:rsid w:val="00BA3F08"/>
    <w:rsid w:val="00BA6FEA"/>
    <w:rsid w:val="00C16549"/>
    <w:rsid w:val="00C16CEB"/>
    <w:rsid w:val="00C22848"/>
    <w:rsid w:val="00C5596B"/>
    <w:rsid w:val="00C70354"/>
    <w:rsid w:val="00C76863"/>
    <w:rsid w:val="00C801C4"/>
    <w:rsid w:val="00C84655"/>
    <w:rsid w:val="00C972E9"/>
    <w:rsid w:val="00CC1C4B"/>
    <w:rsid w:val="00CE0D65"/>
    <w:rsid w:val="00D02EF9"/>
    <w:rsid w:val="00D07FA5"/>
    <w:rsid w:val="00D37EDB"/>
    <w:rsid w:val="00D45E8B"/>
    <w:rsid w:val="00D50938"/>
    <w:rsid w:val="00D51191"/>
    <w:rsid w:val="00D752C0"/>
    <w:rsid w:val="00D82835"/>
    <w:rsid w:val="00D86B19"/>
    <w:rsid w:val="00DA1BE2"/>
    <w:rsid w:val="00DA46B4"/>
    <w:rsid w:val="00DC1979"/>
    <w:rsid w:val="00DE5D9E"/>
    <w:rsid w:val="00E27946"/>
    <w:rsid w:val="00E44CB9"/>
    <w:rsid w:val="00E51AAF"/>
    <w:rsid w:val="00E612C9"/>
    <w:rsid w:val="00E82D64"/>
    <w:rsid w:val="00E845D9"/>
    <w:rsid w:val="00E84F85"/>
    <w:rsid w:val="00EA537C"/>
    <w:rsid w:val="00EB318A"/>
    <w:rsid w:val="00EC32DA"/>
    <w:rsid w:val="00ED4F34"/>
    <w:rsid w:val="00ED56C2"/>
    <w:rsid w:val="00EE7701"/>
    <w:rsid w:val="00F1536B"/>
    <w:rsid w:val="00F83B06"/>
    <w:rsid w:val="00FA7ED4"/>
    <w:rsid w:val="00FB4A53"/>
    <w:rsid w:val="00FB6A3E"/>
    <w:rsid w:val="00FC7FB5"/>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5310"/>
  <w15:chartTrackingRefBased/>
  <w15:docId w15:val="{CFA5055D-4A55-4A54-B6B9-6753FFC9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F35"/>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F08"/>
    <w:rPr>
      <w:color w:val="0000FF"/>
      <w:u w:val="single"/>
    </w:rPr>
  </w:style>
  <w:style w:type="character" w:styleId="FollowedHyperlink">
    <w:name w:val="FollowedHyperlink"/>
    <w:rsid w:val="005D3042"/>
    <w:rPr>
      <w:color w:val="800080"/>
      <w:u w:val="single"/>
    </w:rPr>
  </w:style>
  <w:style w:type="paragraph" w:styleId="Header">
    <w:name w:val="header"/>
    <w:basedOn w:val="Normal"/>
    <w:link w:val="HeaderChar"/>
    <w:rsid w:val="00005C23"/>
    <w:pPr>
      <w:tabs>
        <w:tab w:val="center" w:pos="4680"/>
        <w:tab w:val="right" w:pos="9360"/>
      </w:tabs>
    </w:pPr>
  </w:style>
  <w:style w:type="character" w:customStyle="1" w:styleId="HeaderChar">
    <w:name w:val="Header Char"/>
    <w:link w:val="Header"/>
    <w:rsid w:val="00005C23"/>
    <w:rPr>
      <w:sz w:val="24"/>
      <w:szCs w:val="24"/>
      <w:lang w:eastAsia="ko-KR"/>
    </w:rPr>
  </w:style>
  <w:style w:type="paragraph" w:styleId="Footer">
    <w:name w:val="footer"/>
    <w:basedOn w:val="Normal"/>
    <w:link w:val="FooterChar"/>
    <w:rsid w:val="00005C23"/>
    <w:pPr>
      <w:tabs>
        <w:tab w:val="center" w:pos="4680"/>
        <w:tab w:val="right" w:pos="9360"/>
      </w:tabs>
    </w:pPr>
  </w:style>
  <w:style w:type="character" w:customStyle="1" w:styleId="FooterChar">
    <w:name w:val="Footer Char"/>
    <w:link w:val="Footer"/>
    <w:rsid w:val="00005C23"/>
    <w:rPr>
      <w:sz w:val="24"/>
      <w:szCs w:val="24"/>
      <w:lang w:eastAsia="ko-KR"/>
    </w:rPr>
  </w:style>
  <w:style w:type="paragraph" w:styleId="BalloonText">
    <w:name w:val="Balloon Text"/>
    <w:basedOn w:val="Normal"/>
    <w:link w:val="BalloonTextChar"/>
    <w:rsid w:val="00C76863"/>
    <w:rPr>
      <w:rFonts w:ascii="Segoe UI" w:hAnsi="Segoe UI" w:cs="Segoe UI"/>
      <w:sz w:val="18"/>
      <w:szCs w:val="18"/>
    </w:rPr>
  </w:style>
  <w:style w:type="character" w:customStyle="1" w:styleId="BalloonTextChar">
    <w:name w:val="Balloon Text Char"/>
    <w:link w:val="BalloonText"/>
    <w:rsid w:val="00C76863"/>
    <w:rPr>
      <w:rFonts w:ascii="Segoe UI" w:hAnsi="Segoe UI" w:cs="Segoe UI"/>
      <w:sz w:val="18"/>
      <w:szCs w:val="18"/>
      <w:lang w:eastAsia="ko-KR"/>
    </w:rPr>
  </w:style>
  <w:style w:type="character" w:styleId="UnresolvedMention">
    <w:name w:val="Unresolved Mention"/>
    <w:uiPriority w:val="99"/>
    <w:semiHidden/>
    <w:unhideWhenUsed/>
    <w:rsid w:val="006757AF"/>
    <w:rPr>
      <w:color w:val="605E5C"/>
      <w:shd w:val="clear" w:color="auto" w:fill="E1DFDD"/>
    </w:rPr>
  </w:style>
  <w:style w:type="paragraph" w:styleId="ListParagraph">
    <w:name w:val="List Paragraph"/>
    <w:basedOn w:val="Normal"/>
    <w:uiPriority w:val="34"/>
    <w:qFormat/>
    <w:rsid w:val="00D45E8B"/>
    <w:pPr>
      <w:ind w:left="720"/>
      <w:contextualSpacing/>
    </w:pPr>
  </w:style>
  <w:style w:type="character" w:styleId="CommentReference">
    <w:name w:val="annotation reference"/>
    <w:basedOn w:val="DefaultParagraphFont"/>
    <w:rsid w:val="00435C6F"/>
    <w:rPr>
      <w:sz w:val="16"/>
      <w:szCs w:val="16"/>
    </w:rPr>
  </w:style>
  <w:style w:type="paragraph" w:styleId="CommentText">
    <w:name w:val="annotation text"/>
    <w:basedOn w:val="Normal"/>
    <w:link w:val="CommentTextChar"/>
    <w:rsid w:val="00435C6F"/>
    <w:rPr>
      <w:sz w:val="20"/>
      <w:szCs w:val="20"/>
    </w:rPr>
  </w:style>
  <w:style w:type="character" w:customStyle="1" w:styleId="CommentTextChar">
    <w:name w:val="Comment Text Char"/>
    <w:basedOn w:val="DefaultParagraphFont"/>
    <w:link w:val="CommentText"/>
    <w:rsid w:val="00435C6F"/>
    <w:rPr>
      <w:lang w:eastAsia="ko-KR"/>
    </w:rPr>
  </w:style>
  <w:style w:type="paragraph" w:styleId="CommentSubject">
    <w:name w:val="annotation subject"/>
    <w:basedOn w:val="CommentText"/>
    <w:next w:val="CommentText"/>
    <w:link w:val="CommentSubjectChar"/>
    <w:rsid w:val="00435C6F"/>
    <w:rPr>
      <w:b/>
      <w:bCs/>
    </w:rPr>
  </w:style>
  <w:style w:type="character" w:customStyle="1" w:styleId="CommentSubjectChar">
    <w:name w:val="Comment Subject Char"/>
    <w:basedOn w:val="CommentTextChar"/>
    <w:link w:val="CommentSubject"/>
    <w:rsid w:val="00435C6F"/>
    <w:rPr>
      <w:b/>
      <w:bCs/>
      <w:lang w:eastAsia="ko-KR"/>
    </w:rPr>
  </w:style>
  <w:style w:type="paragraph" w:styleId="Revision">
    <w:name w:val="Revision"/>
    <w:hidden/>
    <w:uiPriority w:val="99"/>
    <w:semiHidden/>
    <w:rsid w:val="009F0CE8"/>
    <w:rPr>
      <w:sz w:val="24"/>
      <w:szCs w:val="24"/>
      <w:lang w:eastAsia="ko-KR"/>
    </w:rPr>
  </w:style>
  <w:style w:type="character" w:customStyle="1" w:styleId="me-email-text">
    <w:name w:val="me-email-text"/>
    <w:basedOn w:val="DefaultParagraphFont"/>
    <w:rsid w:val="00BA6FEA"/>
  </w:style>
  <w:style w:type="character" w:customStyle="1" w:styleId="me-email-text-secondary">
    <w:name w:val="me-email-text-secondary"/>
    <w:basedOn w:val="DefaultParagraphFont"/>
    <w:rsid w:val="00BA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7055">
      <w:bodyDiv w:val="1"/>
      <w:marLeft w:val="0"/>
      <w:marRight w:val="0"/>
      <w:marTop w:val="0"/>
      <w:marBottom w:val="0"/>
      <w:divBdr>
        <w:top w:val="none" w:sz="0" w:space="0" w:color="auto"/>
        <w:left w:val="none" w:sz="0" w:space="0" w:color="auto"/>
        <w:bottom w:val="none" w:sz="0" w:space="0" w:color="auto"/>
        <w:right w:val="none" w:sz="0" w:space="0" w:color="auto"/>
      </w:divBdr>
    </w:div>
    <w:div w:id="451946472">
      <w:bodyDiv w:val="1"/>
      <w:marLeft w:val="0"/>
      <w:marRight w:val="0"/>
      <w:marTop w:val="0"/>
      <w:marBottom w:val="0"/>
      <w:divBdr>
        <w:top w:val="none" w:sz="0" w:space="0" w:color="auto"/>
        <w:left w:val="none" w:sz="0" w:space="0" w:color="auto"/>
        <w:bottom w:val="none" w:sz="0" w:space="0" w:color="auto"/>
        <w:right w:val="none" w:sz="0" w:space="0" w:color="auto"/>
      </w:divBdr>
    </w:div>
    <w:div w:id="464473266">
      <w:bodyDiv w:val="1"/>
      <w:marLeft w:val="0"/>
      <w:marRight w:val="0"/>
      <w:marTop w:val="0"/>
      <w:marBottom w:val="0"/>
      <w:divBdr>
        <w:top w:val="none" w:sz="0" w:space="0" w:color="auto"/>
        <w:left w:val="none" w:sz="0" w:space="0" w:color="auto"/>
        <w:bottom w:val="none" w:sz="0" w:space="0" w:color="auto"/>
        <w:right w:val="none" w:sz="0" w:space="0" w:color="auto"/>
      </w:divBdr>
    </w:div>
    <w:div w:id="550263632">
      <w:bodyDiv w:val="1"/>
      <w:marLeft w:val="0"/>
      <w:marRight w:val="0"/>
      <w:marTop w:val="0"/>
      <w:marBottom w:val="0"/>
      <w:divBdr>
        <w:top w:val="none" w:sz="0" w:space="0" w:color="auto"/>
        <w:left w:val="none" w:sz="0" w:space="0" w:color="auto"/>
        <w:bottom w:val="none" w:sz="0" w:space="0" w:color="auto"/>
        <w:right w:val="none" w:sz="0" w:space="0" w:color="auto"/>
      </w:divBdr>
    </w:div>
    <w:div w:id="611979041">
      <w:bodyDiv w:val="1"/>
      <w:marLeft w:val="0"/>
      <w:marRight w:val="0"/>
      <w:marTop w:val="0"/>
      <w:marBottom w:val="0"/>
      <w:divBdr>
        <w:top w:val="none" w:sz="0" w:space="0" w:color="auto"/>
        <w:left w:val="none" w:sz="0" w:space="0" w:color="auto"/>
        <w:bottom w:val="none" w:sz="0" w:space="0" w:color="auto"/>
        <w:right w:val="none" w:sz="0" w:space="0" w:color="auto"/>
      </w:divBdr>
    </w:div>
    <w:div w:id="759062008">
      <w:bodyDiv w:val="1"/>
      <w:marLeft w:val="0"/>
      <w:marRight w:val="0"/>
      <w:marTop w:val="0"/>
      <w:marBottom w:val="0"/>
      <w:divBdr>
        <w:top w:val="none" w:sz="0" w:space="0" w:color="auto"/>
        <w:left w:val="none" w:sz="0" w:space="0" w:color="auto"/>
        <w:bottom w:val="none" w:sz="0" w:space="0" w:color="auto"/>
        <w:right w:val="none" w:sz="0" w:space="0" w:color="auto"/>
      </w:divBdr>
    </w:div>
    <w:div w:id="789788053">
      <w:bodyDiv w:val="1"/>
      <w:marLeft w:val="0"/>
      <w:marRight w:val="0"/>
      <w:marTop w:val="0"/>
      <w:marBottom w:val="0"/>
      <w:divBdr>
        <w:top w:val="none" w:sz="0" w:space="0" w:color="auto"/>
        <w:left w:val="none" w:sz="0" w:space="0" w:color="auto"/>
        <w:bottom w:val="none" w:sz="0" w:space="0" w:color="auto"/>
        <w:right w:val="none" w:sz="0" w:space="0" w:color="auto"/>
      </w:divBdr>
    </w:div>
    <w:div w:id="1023361883">
      <w:bodyDiv w:val="1"/>
      <w:marLeft w:val="60"/>
      <w:marRight w:val="60"/>
      <w:marTop w:val="60"/>
      <w:marBottom w:val="15"/>
      <w:divBdr>
        <w:top w:val="none" w:sz="0" w:space="0" w:color="auto"/>
        <w:left w:val="none" w:sz="0" w:space="0" w:color="auto"/>
        <w:bottom w:val="none" w:sz="0" w:space="0" w:color="auto"/>
        <w:right w:val="none" w:sz="0" w:space="0" w:color="auto"/>
      </w:divBdr>
      <w:divsChild>
        <w:div w:id="16850997">
          <w:marLeft w:val="0"/>
          <w:marRight w:val="0"/>
          <w:marTop w:val="0"/>
          <w:marBottom w:val="0"/>
          <w:divBdr>
            <w:top w:val="none" w:sz="0" w:space="0" w:color="auto"/>
            <w:left w:val="none" w:sz="0" w:space="0" w:color="auto"/>
            <w:bottom w:val="none" w:sz="0" w:space="0" w:color="auto"/>
            <w:right w:val="none" w:sz="0" w:space="0" w:color="auto"/>
          </w:divBdr>
        </w:div>
        <w:div w:id="437145532">
          <w:marLeft w:val="0"/>
          <w:marRight w:val="0"/>
          <w:marTop w:val="0"/>
          <w:marBottom w:val="0"/>
          <w:divBdr>
            <w:top w:val="none" w:sz="0" w:space="0" w:color="auto"/>
            <w:left w:val="none" w:sz="0" w:space="0" w:color="auto"/>
            <w:bottom w:val="none" w:sz="0" w:space="0" w:color="auto"/>
            <w:right w:val="none" w:sz="0" w:space="0" w:color="auto"/>
          </w:divBdr>
        </w:div>
        <w:div w:id="543639136">
          <w:marLeft w:val="0"/>
          <w:marRight w:val="0"/>
          <w:marTop w:val="0"/>
          <w:marBottom w:val="0"/>
          <w:divBdr>
            <w:top w:val="none" w:sz="0" w:space="0" w:color="auto"/>
            <w:left w:val="none" w:sz="0" w:space="0" w:color="auto"/>
            <w:bottom w:val="none" w:sz="0" w:space="0" w:color="auto"/>
            <w:right w:val="none" w:sz="0" w:space="0" w:color="auto"/>
          </w:divBdr>
        </w:div>
        <w:div w:id="642665044">
          <w:marLeft w:val="0"/>
          <w:marRight w:val="0"/>
          <w:marTop w:val="0"/>
          <w:marBottom w:val="0"/>
          <w:divBdr>
            <w:top w:val="none" w:sz="0" w:space="0" w:color="auto"/>
            <w:left w:val="none" w:sz="0" w:space="0" w:color="auto"/>
            <w:bottom w:val="none" w:sz="0" w:space="0" w:color="auto"/>
            <w:right w:val="none" w:sz="0" w:space="0" w:color="auto"/>
          </w:divBdr>
        </w:div>
        <w:div w:id="722757622">
          <w:marLeft w:val="0"/>
          <w:marRight w:val="0"/>
          <w:marTop w:val="0"/>
          <w:marBottom w:val="0"/>
          <w:divBdr>
            <w:top w:val="none" w:sz="0" w:space="0" w:color="auto"/>
            <w:left w:val="none" w:sz="0" w:space="0" w:color="auto"/>
            <w:bottom w:val="none" w:sz="0" w:space="0" w:color="auto"/>
            <w:right w:val="none" w:sz="0" w:space="0" w:color="auto"/>
          </w:divBdr>
        </w:div>
        <w:div w:id="855458788">
          <w:marLeft w:val="0"/>
          <w:marRight w:val="0"/>
          <w:marTop w:val="0"/>
          <w:marBottom w:val="0"/>
          <w:divBdr>
            <w:top w:val="none" w:sz="0" w:space="0" w:color="auto"/>
            <w:left w:val="none" w:sz="0" w:space="0" w:color="auto"/>
            <w:bottom w:val="none" w:sz="0" w:space="0" w:color="auto"/>
            <w:right w:val="none" w:sz="0" w:space="0" w:color="auto"/>
          </w:divBdr>
        </w:div>
        <w:div w:id="1100032075">
          <w:marLeft w:val="0"/>
          <w:marRight w:val="0"/>
          <w:marTop w:val="0"/>
          <w:marBottom w:val="0"/>
          <w:divBdr>
            <w:top w:val="none" w:sz="0" w:space="0" w:color="auto"/>
            <w:left w:val="none" w:sz="0" w:space="0" w:color="auto"/>
            <w:bottom w:val="none" w:sz="0" w:space="0" w:color="auto"/>
            <w:right w:val="none" w:sz="0" w:space="0" w:color="auto"/>
          </w:divBdr>
        </w:div>
        <w:div w:id="1470321151">
          <w:marLeft w:val="0"/>
          <w:marRight w:val="0"/>
          <w:marTop w:val="0"/>
          <w:marBottom w:val="0"/>
          <w:divBdr>
            <w:top w:val="none" w:sz="0" w:space="0" w:color="auto"/>
            <w:left w:val="none" w:sz="0" w:space="0" w:color="auto"/>
            <w:bottom w:val="none" w:sz="0" w:space="0" w:color="auto"/>
            <w:right w:val="none" w:sz="0" w:space="0" w:color="auto"/>
          </w:divBdr>
          <w:divsChild>
            <w:div w:id="696541683">
              <w:marLeft w:val="0"/>
              <w:marRight w:val="0"/>
              <w:marTop w:val="0"/>
              <w:marBottom w:val="0"/>
              <w:divBdr>
                <w:top w:val="none" w:sz="0" w:space="0" w:color="auto"/>
                <w:left w:val="none" w:sz="0" w:space="0" w:color="auto"/>
                <w:bottom w:val="none" w:sz="0" w:space="0" w:color="auto"/>
                <w:right w:val="none" w:sz="0" w:space="0" w:color="auto"/>
              </w:divBdr>
            </w:div>
            <w:div w:id="2061587536">
              <w:marLeft w:val="0"/>
              <w:marRight w:val="0"/>
              <w:marTop w:val="0"/>
              <w:marBottom w:val="0"/>
              <w:divBdr>
                <w:top w:val="none" w:sz="0" w:space="0" w:color="auto"/>
                <w:left w:val="none" w:sz="0" w:space="0" w:color="auto"/>
                <w:bottom w:val="none" w:sz="0" w:space="0" w:color="auto"/>
                <w:right w:val="none" w:sz="0" w:space="0" w:color="auto"/>
              </w:divBdr>
            </w:div>
          </w:divsChild>
        </w:div>
        <w:div w:id="1635794135">
          <w:marLeft w:val="0"/>
          <w:marRight w:val="0"/>
          <w:marTop w:val="0"/>
          <w:marBottom w:val="0"/>
          <w:divBdr>
            <w:top w:val="none" w:sz="0" w:space="0" w:color="auto"/>
            <w:left w:val="none" w:sz="0" w:space="0" w:color="auto"/>
            <w:bottom w:val="none" w:sz="0" w:space="0" w:color="auto"/>
            <w:right w:val="none" w:sz="0" w:space="0" w:color="auto"/>
          </w:divBdr>
        </w:div>
        <w:div w:id="1810898171">
          <w:marLeft w:val="0"/>
          <w:marRight w:val="0"/>
          <w:marTop w:val="0"/>
          <w:marBottom w:val="0"/>
          <w:divBdr>
            <w:top w:val="none" w:sz="0" w:space="0" w:color="auto"/>
            <w:left w:val="none" w:sz="0" w:space="0" w:color="auto"/>
            <w:bottom w:val="none" w:sz="0" w:space="0" w:color="auto"/>
            <w:right w:val="none" w:sz="0" w:space="0" w:color="auto"/>
          </w:divBdr>
        </w:div>
        <w:div w:id="1920208296">
          <w:marLeft w:val="0"/>
          <w:marRight w:val="0"/>
          <w:marTop w:val="0"/>
          <w:marBottom w:val="0"/>
          <w:divBdr>
            <w:top w:val="none" w:sz="0" w:space="0" w:color="auto"/>
            <w:left w:val="none" w:sz="0" w:space="0" w:color="auto"/>
            <w:bottom w:val="none" w:sz="0" w:space="0" w:color="auto"/>
            <w:right w:val="none" w:sz="0" w:space="0" w:color="auto"/>
          </w:divBdr>
        </w:div>
        <w:div w:id="2001690292">
          <w:marLeft w:val="0"/>
          <w:marRight w:val="0"/>
          <w:marTop w:val="0"/>
          <w:marBottom w:val="0"/>
          <w:divBdr>
            <w:top w:val="none" w:sz="0" w:space="0" w:color="auto"/>
            <w:left w:val="none" w:sz="0" w:space="0" w:color="auto"/>
            <w:bottom w:val="none" w:sz="0" w:space="0" w:color="auto"/>
            <w:right w:val="none" w:sz="0" w:space="0" w:color="auto"/>
          </w:divBdr>
        </w:div>
        <w:div w:id="2003308720">
          <w:marLeft w:val="0"/>
          <w:marRight w:val="0"/>
          <w:marTop w:val="0"/>
          <w:marBottom w:val="0"/>
          <w:divBdr>
            <w:top w:val="none" w:sz="0" w:space="0" w:color="auto"/>
            <w:left w:val="none" w:sz="0" w:space="0" w:color="auto"/>
            <w:bottom w:val="none" w:sz="0" w:space="0" w:color="auto"/>
            <w:right w:val="none" w:sz="0" w:space="0" w:color="auto"/>
          </w:divBdr>
        </w:div>
        <w:div w:id="2143494620">
          <w:marLeft w:val="0"/>
          <w:marRight w:val="0"/>
          <w:marTop w:val="0"/>
          <w:marBottom w:val="0"/>
          <w:divBdr>
            <w:top w:val="none" w:sz="0" w:space="0" w:color="auto"/>
            <w:left w:val="none" w:sz="0" w:space="0" w:color="auto"/>
            <w:bottom w:val="none" w:sz="0" w:space="0" w:color="auto"/>
            <w:right w:val="none" w:sz="0" w:space="0" w:color="auto"/>
          </w:divBdr>
        </w:div>
      </w:divsChild>
    </w:div>
    <w:div w:id="1168205350">
      <w:bodyDiv w:val="1"/>
      <w:marLeft w:val="0"/>
      <w:marRight w:val="0"/>
      <w:marTop w:val="0"/>
      <w:marBottom w:val="0"/>
      <w:divBdr>
        <w:top w:val="none" w:sz="0" w:space="0" w:color="auto"/>
        <w:left w:val="none" w:sz="0" w:space="0" w:color="auto"/>
        <w:bottom w:val="none" w:sz="0" w:space="0" w:color="auto"/>
        <w:right w:val="none" w:sz="0" w:space="0" w:color="auto"/>
      </w:divBdr>
    </w:div>
    <w:div w:id="1286158877">
      <w:bodyDiv w:val="1"/>
      <w:marLeft w:val="0"/>
      <w:marRight w:val="0"/>
      <w:marTop w:val="0"/>
      <w:marBottom w:val="0"/>
      <w:divBdr>
        <w:top w:val="none" w:sz="0" w:space="0" w:color="auto"/>
        <w:left w:val="none" w:sz="0" w:space="0" w:color="auto"/>
        <w:bottom w:val="none" w:sz="0" w:space="0" w:color="auto"/>
        <w:right w:val="none" w:sz="0" w:space="0" w:color="auto"/>
      </w:divBdr>
    </w:div>
    <w:div w:id="1303465160">
      <w:bodyDiv w:val="1"/>
      <w:marLeft w:val="0"/>
      <w:marRight w:val="0"/>
      <w:marTop w:val="0"/>
      <w:marBottom w:val="0"/>
      <w:divBdr>
        <w:top w:val="none" w:sz="0" w:space="0" w:color="auto"/>
        <w:left w:val="none" w:sz="0" w:space="0" w:color="auto"/>
        <w:bottom w:val="none" w:sz="0" w:space="0" w:color="auto"/>
        <w:right w:val="none" w:sz="0" w:space="0" w:color="auto"/>
      </w:divBdr>
    </w:div>
    <w:div w:id="1434979182">
      <w:bodyDiv w:val="1"/>
      <w:marLeft w:val="0"/>
      <w:marRight w:val="0"/>
      <w:marTop w:val="0"/>
      <w:marBottom w:val="0"/>
      <w:divBdr>
        <w:top w:val="none" w:sz="0" w:space="0" w:color="auto"/>
        <w:left w:val="none" w:sz="0" w:space="0" w:color="auto"/>
        <w:bottom w:val="none" w:sz="0" w:space="0" w:color="auto"/>
        <w:right w:val="none" w:sz="0" w:space="0" w:color="auto"/>
      </w:divBdr>
    </w:div>
    <w:div w:id="1535463325">
      <w:bodyDiv w:val="1"/>
      <w:marLeft w:val="0"/>
      <w:marRight w:val="0"/>
      <w:marTop w:val="0"/>
      <w:marBottom w:val="0"/>
      <w:divBdr>
        <w:top w:val="none" w:sz="0" w:space="0" w:color="auto"/>
        <w:left w:val="none" w:sz="0" w:space="0" w:color="auto"/>
        <w:bottom w:val="none" w:sz="0" w:space="0" w:color="auto"/>
        <w:right w:val="none" w:sz="0" w:space="0" w:color="auto"/>
      </w:divBdr>
    </w:div>
    <w:div w:id="1583642303">
      <w:bodyDiv w:val="1"/>
      <w:marLeft w:val="0"/>
      <w:marRight w:val="0"/>
      <w:marTop w:val="0"/>
      <w:marBottom w:val="0"/>
      <w:divBdr>
        <w:top w:val="none" w:sz="0" w:space="0" w:color="auto"/>
        <w:left w:val="none" w:sz="0" w:space="0" w:color="auto"/>
        <w:bottom w:val="none" w:sz="0" w:space="0" w:color="auto"/>
        <w:right w:val="none" w:sz="0" w:space="0" w:color="auto"/>
      </w:divBdr>
    </w:div>
    <w:div w:id="1677347235">
      <w:bodyDiv w:val="1"/>
      <w:marLeft w:val="0"/>
      <w:marRight w:val="0"/>
      <w:marTop w:val="0"/>
      <w:marBottom w:val="0"/>
      <w:divBdr>
        <w:top w:val="none" w:sz="0" w:space="0" w:color="auto"/>
        <w:left w:val="none" w:sz="0" w:space="0" w:color="auto"/>
        <w:bottom w:val="none" w:sz="0" w:space="0" w:color="auto"/>
        <w:right w:val="none" w:sz="0" w:space="0" w:color="auto"/>
      </w:divBdr>
    </w:div>
    <w:div w:id="1767531648">
      <w:bodyDiv w:val="1"/>
      <w:marLeft w:val="0"/>
      <w:marRight w:val="0"/>
      <w:marTop w:val="0"/>
      <w:marBottom w:val="0"/>
      <w:divBdr>
        <w:top w:val="none" w:sz="0" w:space="0" w:color="auto"/>
        <w:left w:val="none" w:sz="0" w:space="0" w:color="auto"/>
        <w:bottom w:val="none" w:sz="0" w:space="0" w:color="auto"/>
        <w:right w:val="none" w:sz="0" w:space="0" w:color="auto"/>
      </w:divBdr>
    </w:div>
    <w:div w:id="1960866676">
      <w:bodyDiv w:val="1"/>
      <w:marLeft w:val="0"/>
      <w:marRight w:val="0"/>
      <w:marTop w:val="0"/>
      <w:marBottom w:val="0"/>
      <w:divBdr>
        <w:top w:val="none" w:sz="0" w:space="0" w:color="auto"/>
        <w:left w:val="none" w:sz="0" w:space="0" w:color="auto"/>
        <w:bottom w:val="none" w:sz="0" w:space="0" w:color="auto"/>
        <w:right w:val="none" w:sz="0" w:space="0" w:color="auto"/>
      </w:divBdr>
    </w:div>
    <w:div w:id="21369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teams.microsoft.com/l/meetup-join/19%3ameeting_NjljMjNhOWMtMmMyYy00NGIzLTgyMTItOWI2N2E1ZWRlMDFl%40thread.v2/0?context=%7b%22Tid%22%3a%22871a83a4-a1ce-4b7a-8156-3bcd93a08fba%22%2c%22Oid%22%3a%226d2ac628-d256-494b-aecb-6ce233c2f9c8%22%7d" TargetMode="External"/><Relationship Id="rId26" Type="http://schemas.openxmlformats.org/officeDocument/2006/relationships/hyperlink" Target="https://forms.office.com/r/TEssFVSW9t" TargetMode="External"/><Relationship Id="rId39" Type="http://schemas.openxmlformats.org/officeDocument/2006/relationships/hyperlink" Target="http://www.tceq.texas.gov/permitting/stormwater/stormwater_stakeholders_group.html" TargetMode="External"/><Relationship Id="rId3" Type="http://schemas.openxmlformats.org/officeDocument/2006/relationships/customXml" Target="../customXml/item3.xml"/><Relationship Id="rId21" Type="http://schemas.openxmlformats.org/officeDocument/2006/relationships/hyperlink" Target="mailto:Outreach@tceq.texas.gov" TargetMode="External"/><Relationship Id="rId34" Type="http://schemas.openxmlformats.org/officeDocument/2006/relationships/hyperlink" Target="http://www.tceq.texas.gov/assets/public/permitting/wastewater/localrestaurants.pdf" TargetMode="External"/><Relationship Id="rId42" Type="http://schemas.openxmlformats.org/officeDocument/2006/relationships/hyperlink" Target="mailto:SWGP@tceq.texas.gov"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ceq.texas.gov/about/directory/austin_offices_map.html" TargetMode="External"/><Relationship Id="rId17" Type="http://schemas.openxmlformats.org/officeDocument/2006/relationships/hyperlink" Target="https://aka.ms/JoinTeamsMeeting?omkt=en-US" TargetMode="External"/><Relationship Id="rId25" Type="http://schemas.openxmlformats.org/officeDocument/2006/relationships/hyperlink" Target="http://www.tceq.texas.gov/assets/public/permitting/wastewater/localrestaurants.pdf" TargetMode="External"/><Relationship Id="rId33" Type="http://schemas.openxmlformats.org/officeDocument/2006/relationships/hyperlink" Target="https://www.tceq.texas.gov/about/directory/austin_offices_map.html" TargetMode="External"/><Relationship Id="rId38" Type="http://schemas.openxmlformats.org/officeDocument/2006/relationships/hyperlink" Target="tel:+15128268070,,311096852"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r/TEssFVSW9t" TargetMode="External"/><Relationship Id="rId20" Type="http://schemas.openxmlformats.org/officeDocument/2006/relationships/hyperlink" Target="http://www.tceq.texas.gov/permitting/stormwater/stormwater_stakeholders_group.html" TargetMode="External"/><Relationship Id="rId29" Type="http://schemas.openxmlformats.org/officeDocument/2006/relationships/hyperlink" Target="tel:+15128268070,,311096852" TargetMode="External"/><Relationship Id="rId41" Type="http://schemas.openxmlformats.org/officeDocument/2006/relationships/hyperlink" Target="mailto:SWGP@tceq.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GP@tceq.texas.gov" TargetMode="External"/><Relationship Id="rId24" Type="http://schemas.openxmlformats.org/officeDocument/2006/relationships/image" Target="cid:image001.png@01DB2C61.52AB75E0" TargetMode="External"/><Relationship Id="rId32" Type="http://schemas.openxmlformats.org/officeDocument/2006/relationships/hyperlink" Target="mailto:SWGP@tceq.texas.gov" TargetMode="External"/><Relationship Id="rId37" Type="http://schemas.openxmlformats.org/officeDocument/2006/relationships/hyperlink" Target="https://teams.microsoft.com/l/meetup-join/19%3ameeting_NjljMjNhOWMtMmMyYy00NGIzLTgyMTItOWI2N2E1ZWRlMDFl%40thread.v2/0?context=%7b%22Tid%22%3a%22871a83a4-a1ce-4b7a-8156-3bcd93a08fba%22%2c%22Oid%22%3a%226d2ac628-d256-494b-aecb-6ce233c2f9c8%22%7d" TargetMode="External"/><Relationship Id="rId40" Type="http://schemas.openxmlformats.org/officeDocument/2006/relationships/hyperlink" Target="mailto:Outreach@tceq.texas.gov"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ceq.texas.gov/assets/public/permitting/wastewater/localrestaurants.pdf" TargetMode="External"/><Relationship Id="rId23" Type="http://schemas.openxmlformats.org/officeDocument/2006/relationships/hyperlink" Target="https://www.tceq.texas.gov/about/directory/austin_offices_map.html" TargetMode="External"/><Relationship Id="rId28" Type="http://schemas.openxmlformats.org/officeDocument/2006/relationships/hyperlink" Target="https://teams.microsoft.com/l/meetup-join/19%3ameeting_NjljMjNhOWMtMmMyYy00NGIzLTgyMTItOWI2N2E1ZWRlMDFl%40thread.v2/0?context=%7b%22Tid%22%3a%22871a83a4-a1ce-4b7a-8156-3bcd93a08fba%22%2c%22Oid%22%3a%226d2ac628-d256-494b-aecb-6ce233c2f9c8%22%7d" TargetMode="External"/><Relationship Id="rId36" Type="http://schemas.openxmlformats.org/officeDocument/2006/relationships/hyperlink" Target="https://aka.ms/JoinTeamsMeeting?omkt=en-U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tel:+15128268070,,311096852" TargetMode="External"/><Relationship Id="rId31" Type="http://schemas.openxmlformats.org/officeDocument/2006/relationships/hyperlink" Target="mailto:Outreach@tceq.texas.gov"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1BC2.7F361DE0" TargetMode="External"/><Relationship Id="rId22" Type="http://schemas.openxmlformats.org/officeDocument/2006/relationships/hyperlink" Target="mailto:SWGP@tceq.texas.gov" TargetMode="External"/><Relationship Id="rId27" Type="http://schemas.openxmlformats.org/officeDocument/2006/relationships/hyperlink" Target="https://aka.ms/JoinTeamsMeeting?omkt=en-US" TargetMode="External"/><Relationship Id="rId30" Type="http://schemas.openxmlformats.org/officeDocument/2006/relationships/hyperlink" Target="http://www.tceq.texas.gov/permitting/stormwater/stormwater_stakeholders_group.html" TargetMode="External"/><Relationship Id="rId35" Type="http://schemas.openxmlformats.org/officeDocument/2006/relationships/hyperlink" Target="https://forms.office.com/r/TEssFVSW9t" TargetMode="External"/><Relationship Id="rId43" Type="http://schemas.openxmlformats.org/officeDocument/2006/relationships/hyperlink" Target="https://nam11.safelinks.protection.outlook.com/?url=http%3A%2F%2Fwww.tceq.texas.gov%2Fpermitting%2Fstormwater%2Fstormwater_stakeholders_group.html&amp;data=05%7C02%7CSWGP%40tceq.texas.gov%7C057796175daa486599a908dce94a9100%7C871a83a4a1ce4b7a81563bcd93a08fba%7C0%7C0%7C638641753722438169%7CUnknown%7CTWFpbGZsb3d8eyJWIjoiMC4wLjAwMDAiLCJQIjoiV2luMzIiLCJBTiI6Ik1haWwiLCJXVCI6Mn0%3D%7C0%7C%7C%7C&amp;sdata=VmUfN%2FDigXgGQeFWTclkaEVpRRwmiHMyxV00eV%2BrV7s%3D&amp;reserved=0"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B0F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E5412-C208-4A4C-B678-E61935FDA18E}">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2.xml><?xml version="1.0" encoding="utf-8"?>
<ds:datastoreItem xmlns:ds="http://schemas.openxmlformats.org/officeDocument/2006/customXml" ds:itemID="{B51E36C4-4BCD-4820-B59A-E2C89D5B7089}">
  <ds:schemaRefs>
    <ds:schemaRef ds:uri="http://schemas.openxmlformats.org/officeDocument/2006/bibliography"/>
  </ds:schemaRefs>
</ds:datastoreItem>
</file>

<file path=customXml/itemProps3.xml><?xml version="1.0" encoding="utf-8"?>
<ds:datastoreItem xmlns:ds="http://schemas.openxmlformats.org/officeDocument/2006/customXml" ds:itemID="{A3724E0B-DCBD-47AD-BE0E-92F62168AF41}">
  <ds:schemaRefs>
    <ds:schemaRef ds:uri="http://schemas.microsoft.com/sharepoint/v3/contenttype/forms"/>
  </ds:schemaRefs>
</ds:datastoreItem>
</file>

<file path=customXml/itemProps4.xml><?xml version="1.0" encoding="utf-8"?>
<ds:datastoreItem xmlns:ds="http://schemas.openxmlformats.org/officeDocument/2006/customXml" ds:itemID="{D705B84E-3470-45B6-8A59-C11FAF84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1390</Words>
  <Characters>11217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Dear Permittee:</vt:lpstr>
    </vt:vector>
  </TitlesOfParts>
  <Company>TCEQ</Company>
  <LinksUpToDate>false</LinksUpToDate>
  <CharactersWithSpaces>12582</CharactersWithSpaces>
  <SharedDoc>false</SharedDoc>
  <HLinks>
    <vt:vector size="12" baseType="variant">
      <vt:variant>
        <vt:i4>4849719</vt:i4>
      </vt:variant>
      <vt:variant>
        <vt:i4>3</vt:i4>
      </vt:variant>
      <vt:variant>
        <vt:i4>0</vt:i4>
      </vt:variant>
      <vt:variant>
        <vt:i4>5</vt:i4>
      </vt:variant>
      <vt:variant>
        <vt:lpwstr>mailto:SWGP@tceq.texas.gov</vt:lpwstr>
      </vt:variant>
      <vt:variant>
        <vt:lpwstr/>
      </vt:variant>
      <vt:variant>
        <vt:i4>4259935</vt:i4>
      </vt:variant>
      <vt:variant>
        <vt:i4>0</vt:i4>
      </vt:variant>
      <vt:variant>
        <vt:i4>0</vt:i4>
      </vt:variant>
      <vt:variant>
        <vt:i4>5</vt:i4>
      </vt:variant>
      <vt:variant>
        <vt:lpwstr>http://www.tceq.texas.gov/permitting/stormwater/stormwater_stakeholders_group.html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Permittee:</dc:title>
  <dc:subject/>
  <dc:creator>TCEQ</dc:creator>
  <cp:keywords/>
  <cp:lastModifiedBy>Jesse Gress-Alamilla</cp:lastModifiedBy>
  <cp:revision>3</cp:revision>
  <cp:lastPrinted>2021-09-23T15:26:00Z</cp:lastPrinted>
  <dcterms:created xsi:type="dcterms:W3CDTF">2025-03-14T17:00:00Z</dcterms:created>
  <dcterms:modified xsi:type="dcterms:W3CDTF">2025-03-19T17:08:00Z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